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76" w:rsidRDefault="003E7A76" w:rsidP="003E7A76">
      <w:pPr>
        <w:pStyle w:val="ab"/>
        <w:jc w:val="left"/>
        <w:rPr>
          <w:lang w:val="en-US"/>
        </w:rPr>
      </w:pPr>
    </w:p>
    <w:p w:rsidR="003E7A76" w:rsidRDefault="003E7A76" w:rsidP="003E7A76">
      <w:pPr>
        <w:pStyle w:val="ab"/>
        <w:ind w:hanging="360"/>
        <w:rPr>
          <w:lang w:val="en-US"/>
        </w:rPr>
      </w:pPr>
    </w:p>
    <w:p w:rsidR="003E7A76" w:rsidRDefault="003E7A76" w:rsidP="003E7A76">
      <w:pPr>
        <w:pStyle w:val="ab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3E7A76" w:rsidRDefault="0061163D" w:rsidP="003E7A76">
      <w:pPr>
        <w:jc w:val="center"/>
      </w:pPr>
      <w:proofErr w:type="spellStart"/>
      <w:r>
        <w:rPr>
          <w:b/>
        </w:rPr>
        <w:t>само</w:t>
      </w:r>
      <w:r w:rsidR="003E7A76">
        <w:rPr>
          <w:b/>
        </w:rPr>
        <w:t>обследования</w:t>
      </w:r>
      <w:proofErr w:type="spellEnd"/>
      <w:r w:rsidR="003E7A76">
        <w:rPr>
          <w:b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средств, категории «В» на соответствие установленным требованиям</w:t>
      </w:r>
    </w:p>
    <w:p w:rsidR="003E7A76" w:rsidRDefault="003E7A76" w:rsidP="003E7A76">
      <w:pPr>
        <w:jc w:val="center"/>
        <w:rPr>
          <w:b/>
        </w:rPr>
      </w:pPr>
      <w:r>
        <w:rPr>
          <w:b/>
        </w:rPr>
        <w:t>(взамен акта 74-</w:t>
      </w:r>
      <w:r w:rsidR="00092B04">
        <w:rPr>
          <w:b/>
        </w:rPr>
        <w:t>730</w:t>
      </w:r>
      <w:r>
        <w:rPr>
          <w:b/>
        </w:rPr>
        <w:t xml:space="preserve"> от </w:t>
      </w:r>
      <w:r w:rsidR="00092B04">
        <w:rPr>
          <w:b/>
        </w:rPr>
        <w:t>14.03.2018</w:t>
      </w:r>
      <w:r>
        <w:rPr>
          <w:b/>
        </w:rPr>
        <w:t xml:space="preserve"> г. с учетом продления сроков действия договора аренды, по адресам осуществления образовательной деятельности:</w:t>
      </w:r>
    </w:p>
    <w:p w:rsidR="003E7A76" w:rsidRDefault="003E7A76" w:rsidP="003E7A76">
      <w:pPr>
        <w:jc w:val="center"/>
      </w:pPr>
      <w:r>
        <w:rPr>
          <w:b/>
        </w:rPr>
        <w:t>г. Челябинск, ул. Марченко, д. 22, Свердловский тракт, 5 изменением адреса закрытой площадки.</w:t>
      </w:r>
    </w:p>
    <w:p w:rsidR="003E7A76" w:rsidRDefault="003E7A76" w:rsidP="003E7A76">
      <w:pPr>
        <w:jc w:val="center"/>
        <w:rPr>
          <w:b/>
        </w:rPr>
      </w:pPr>
      <w:r>
        <w:rPr>
          <w:b/>
        </w:rPr>
        <w:t>Проверка учебно-материальной базы проведена в части вышеуказанных изменений)</w:t>
      </w:r>
    </w:p>
    <w:p w:rsidR="003E7A76" w:rsidRDefault="003E7A76" w:rsidP="003E7A76"/>
    <w:p w:rsidR="003E7A76" w:rsidRDefault="003E7A76" w:rsidP="003E7A76">
      <w:pPr>
        <w:jc w:val="center"/>
      </w:pPr>
    </w:p>
    <w:p w:rsidR="003E7A76" w:rsidRDefault="003E7A76" w:rsidP="003E7A76">
      <w:r>
        <w:t xml:space="preserve">№                                                                                                             </w:t>
      </w:r>
      <w:r w:rsidR="00092B04">
        <w:t xml:space="preserve">          </w:t>
      </w:r>
      <w:proofErr w:type="gramStart"/>
      <w:r w:rsidR="00092B04">
        <w:t xml:space="preserve">   </w:t>
      </w:r>
      <w:r>
        <w:t>«</w:t>
      </w:r>
      <w:proofErr w:type="gramEnd"/>
      <w:r w:rsidR="0061163D">
        <w:t>10</w:t>
      </w:r>
      <w:r>
        <w:t>»</w:t>
      </w:r>
      <w:r w:rsidRPr="00FB6FD4">
        <w:t xml:space="preserve"> </w:t>
      </w:r>
      <w:r w:rsidR="00092B04">
        <w:t>января 2019</w:t>
      </w:r>
      <w:r>
        <w:t xml:space="preserve">  г.</w:t>
      </w:r>
    </w:p>
    <w:p w:rsidR="003E7A76" w:rsidRDefault="003E7A76" w:rsidP="003E7A76">
      <w:pPr>
        <w:jc w:val="center"/>
      </w:pPr>
    </w:p>
    <w:p w:rsidR="003E7A76" w:rsidRDefault="003E7A76" w:rsidP="003E7A76">
      <w:pPr>
        <w:spacing w:after="60"/>
        <w:ind w:firstLine="708"/>
        <w:jc w:val="both"/>
        <w:rPr>
          <w:sz w:val="18"/>
        </w:rPr>
      </w:pPr>
      <w:r>
        <w:t xml:space="preserve">Наименование организации: </w:t>
      </w:r>
      <w:r>
        <w:rPr>
          <w:u w:val="single"/>
        </w:rPr>
        <w:t>Автономная некоммерческая организация дополнительного профессионального образования автомобильная школа «Проспект» (АНОДПО АШ «Проспект»)</w:t>
      </w:r>
    </w:p>
    <w:p w:rsidR="003E7A76" w:rsidRDefault="003E7A76" w:rsidP="003E7A76">
      <w:pPr>
        <w:spacing w:after="60"/>
        <w:ind w:firstLine="708"/>
      </w:pPr>
      <w:r>
        <w:t xml:space="preserve">Организационно-правовая форма: </w:t>
      </w:r>
      <w:r>
        <w:rPr>
          <w:u w:val="single"/>
        </w:rPr>
        <w:t>Автономная некоммерческая организация дополнительного профессионального образования</w:t>
      </w:r>
    </w:p>
    <w:p w:rsidR="003E7A76" w:rsidRDefault="003E7A76" w:rsidP="003E7A76">
      <w:pPr>
        <w:spacing w:after="60"/>
        <w:ind w:firstLine="708"/>
        <w:rPr>
          <w:sz w:val="18"/>
          <w:szCs w:val="18"/>
        </w:rPr>
      </w:pPr>
      <w:r>
        <w:t xml:space="preserve">Место нахождения (юридический адрес): </w:t>
      </w:r>
      <w:proofErr w:type="spellStart"/>
      <w:r>
        <w:rPr>
          <w:u w:val="single"/>
        </w:rPr>
        <w:t>г.Челябинск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ул.Ворошилова</w:t>
      </w:r>
      <w:proofErr w:type="spellEnd"/>
      <w:r>
        <w:rPr>
          <w:u w:val="single"/>
        </w:rPr>
        <w:t>, д.37</w:t>
      </w:r>
    </w:p>
    <w:p w:rsidR="003E7A76" w:rsidRDefault="003E7A76" w:rsidP="003E7A76">
      <w:pPr>
        <w:spacing w:after="60"/>
        <w:ind w:firstLine="708"/>
      </w:pPr>
      <w:r>
        <w:t xml:space="preserve">Адреса мест осуществления образовательной деятельности: </w:t>
      </w:r>
      <w:proofErr w:type="spellStart"/>
      <w:r>
        <w:rPr>
          <w:u w:val="single"/>
        </w:rPr>
        <w:t>г.Челябинск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ул.Ворошилова</w:t>
      </w:r>
      <w:proofErr w:type="spellEnd"/>
      <w:r>
        <w:rPr>
          <w:u w:val="single"/>
        </w:rPr>
        <w:t>, д.37, ул. Марченко, д. 22.</w:t>
      </w:r>
    </w:p>
    <w:p w:rsidR="003E7A76" w:rsidRDefault="003E7A76" w:rsidP="003E7A76">
      <w:pPr>
        <w:ind w:firstLine="708"/>
        <w:rPr>
          <w:u w:val="single"/>
        </w:rPr>
      </w:pPr>
      <w:r>
        <w:t xml:space="preserve">Адрес закрытой площадки: </w:t>
      </w:r>
      <w:r>
        <w:rPr>
          <w:u w:val="single"/>
        </w:rPr>
        <w:t>г. Челябинск, Свердловский тракт, 5</w:t>
      </w:r>
    </w:p>
    <w:p w:rsidR="003E7A76" w:rsidRDefault="003E7A76" w:rsidP="003E7A76">
      <w:pPr>
        <w:spacing w:after="60"/>
        <w:ind w:firstLine="708"/>
      </w:pPr>
      <w:r>
        <w:t>Адрес официального сайта в сети «Интернет»: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автошкола-</w:t>
      </w:r>
      <w:proofErr w:type="spellStart"/>
      <w:r>
        <w:rPr>
          <w:color w:val="000000"/>
          <w:u w:val="single"/>
        </w:rPr>
        <w:t>проспект.рф</w:t>
      </w:r>
      <w:proofErr w:type="spellEnd"/>
    </w:p>
    <w:p w:rsidR="003E7A76" w:rsidRDefault="003E7A76" w:rsidP="003E7A76">
      <w:pPr>
        <w:spacing w:after="60"/>
        <w:ind w:firstLine="708"/>
      </w:pPr>
      <w:r>
        <w:t>Основной государственный регистрационный номер юридического лица :(ОГРН)</w:t>
      </w:r>
      <w:r>
        <w:rPr>
          <w:u w:val="single"/>
        </w:rPr>
        <w:t xml:space="preserve"> 1157400002650</w:t>
      </w:r>
    </w:p>
    <w:p w:rsidR="003E7A76" w:rsidRDefault="003E7A76" w:rsidP="003E7A76">
      <w:pPr>
        <w:spacing w:after="60"/>
        <w:ind w:firstLine="708"/>
      </w:pPr>
      <w:r>
        <w:t>Идентификационный номер налогоплательщика (ИНН)</w:t>
      </w:r>
      <w:r>
        <w:rPr>
          <w:u w:val="single"/>
        </w:rPr>
        <w:t xml:space="preserve"> :7448187192</w:t>
      </w:r>
    </w:p>
    <w:p w:rsidR="003E7A76" w:rsidRDefault="003E7A76" w:rsidP="003E7A76">
      <w:pPr>
        <w:spacing w:after="60"/>
        <w:ind w:firstLine="708"/>
      </w:pPr>
      <w:r>
        <w:t>Код причины постановки на учет (КПП)</w:t>
      </w:r>
      <w:r>
        <w:rPr>
          <w:color w:val="000000"/>
          <w:u w:val="single"/>
        </w:rPr>
        <w:t xml:space="preserve"> :744801001</w:t>
      </w:r>
    </w:p>
    <w:p w:rsidR="003E7A76" w:rsidRDefault="003E7A76" w:rsidP="003E7A76">
      <w:pPr>
        <w:spacing w:after="60"/>
        <w:ind w:firstLine="708"/>
      </w:pPr>
      <w:r>
        <w:t xml:space="preserve">Дата регистрации: </w:t>
      </w:r>
      <w:r>
        <w:rPr>
          <w:color w:val="000000"/>
          <w:u w:val="single"/>
        </w:rPr>
        <w:t>22.12.2015г.</w:t>
      </w:r>
    </w:p>
    <w:p w:rsidR="003E7A76" w:rsidRDefault="003E7A76" w:rsidP="003E7A76">
      <w:pPr>
        <w:autoSpaceDE w:val="0"/>
        <w:autoSpaceDN w:val="0"/>
        <w:adjustRightInd w:val="0"/>
        <w:ind w:firstLine="708"/>
        <w:rPr>
          <w:color w:val="000000"/>
        </w:rPr>
      </w:pPr>
      <w:r>
        <w:t>Данные лицензии на осуществление образовательной деятельности:</w:t>
      </w:r>
      <w:r w:rsidR="00A76D94">
        <w:rPr>
          <w:u w:val="single"/>
        </w:rPr>
        <w:t xml:space="preserve"> регистрационный номер № 12373</w:t>
      </w:r>
      <w:r>
        <w:rPr>
          <w:u w:val="single"/>
        </w:rPr>
        <w:t xml:space="preserve">, выдана Министерством образования </w:t>
      </w:r>
      <w:r w:rsidR="00A76D94">
        <w:rPr>
          <w:u w:val="single"/>
        </w:rPr>
        <w:t>и науки Челябинской области, «21» октября 2016</w:t>
      </w:r>
      <w:r>
        <w:rPr>
          <w:u w:val="single"/>
        </w:rPr>
        <w:t xml:space="preserve"> г., бессрочно</w:t>
      </w:r>
    </w:p>
    <w:p w:rsidR="003E7A76" w:rsidRDefault="003E7A76" w:rsidP="003E7A76">
      <w:pPr>
        <w:spacing w:after="60"/>
        <w:ind w:firstLine="708"/>
        <w:jc w:val="both"/>
        <w:rPr>
          <w:sz w:val="18"/>
          <w:szCs w:val="18"/>
        </w:rPr>
      </w:pPr>
      <w:r>
        <w:t xml:space="preserve">Основания для обследования: </w:t>
      </w:r>
      <w:r>
        <w:rPr>
          <w:u w:val="single"/>
        </w:rPr>
        <w:t xml:space="preserve">заявление от директора АНОДПО АШ «Проспект», </w:t>
      </w:r>
      <w:proofErr w:type="spellStart"/>
      <w:r>
        <w:rPr>
          <w:u w:val="single"/>
        </w:rPr>
        <w:t>вх</w:t>
      </w:r>
      <w:proofErr w:type="spellEnd"/>
      <w:r>
        <w:rPr>
          <w:u w:val="single"/>
        </w:rPr>
        <w:t>. №13836 УГИБДД  ГУ МВД России по Челябинской области от 30.03.2017г.</w:t>
      </w:r>
      <w:r>
        <w:rPr>
          <w:sz w:val="18"/>
          <w:szCs w:val="18"/>
        </w:rPr>
        <w:t xml:space="preserve"> </w:t>
      </w:r>
    </w:p>
    <w:p w:rsidR="003E7A76" w:rsidRDefault="003E7A76" w:rsidP="003E7A76">
      <w:pPr>
        <w:rPr>
          <w:b/>
        </w:rPr>
        <w:sectPr w:rsidR="003E7A76">
          <w:pgSz w:w="11906" w:h="16838"/>
          <w:pgMar w:top="1134" w:right="567" w:bottom="1134" w:left="1701" w:header="709" w:footer="709" w:gutter="0"/>
          <w:cols w:space="720"/>
        </w:sectPr>
      </w:pPr>
    </w:p>
    <w:p w:rsidR="003E7A76" w:rsidRDefault="003E7A76" w:rsidP="003E7A76">
      <w:pPr>
        <w:numPr>
          <w:ilvl w:val="0"/>
          <w:numId w:val="2"/>
        </w:numPr>
        <w:spacing w:after="120"/>
        <w:ind w:left="709" w:hanging="349"/>
        <w:jc w:val="both"/>
        <w:rPr>
          <w:b/>
        </w:rPr>
      </w:pPr>
      <w:r>
        <w:rPr>
          <w:b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100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133"/>
        <w:gridCol w:w="1276"/>
        <w:gridCol w:w="1134"/>
        <w:gridCol w:w="1134"/>
        <w:gridCol w:w="1134"/>
        <w:gridCol w:w="1276"/>
        <w:gridCol w:w="1210"/>
        <w:gridCol w:w="1341"/>
        <w:gridCol w:w="1276"/>
        <w:gridCol w:w="1163"/>
      </w:tblGrid>
      <w:tr w:rsidR="003E7A76" w:rsidTr="00092B04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2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3E7A76" w:rsidTr="00092B04">
        <w:trPr>
          <w:trHeight w:val="346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4D5C4C" w:rsidTr="004D5C4C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KIA CEED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Pr="002A379B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Рено </w:t>
            </w:r>
            <w:proofErr w:type="spellStart"/>
            <w:r>
              <w:rPr>
                <w:color w:val="000000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219220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Pr="00B8219B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color w:val="000000"/>
                <w:sz w:val="16"/>
                <w:szCs w:val="16"/>
              </w:rPr>
              <w:t>KIA RIO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8219B">
              <w:rPr>
                <w:color w:val="000000"/>
                <w:sz w:val="16"/>
                <w:szCs w:val="16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9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хэтч</w:t>
            </w:r>
            <w:proofErr w:type="spellEnd"/>
            <w:r>
              <w:rPr>
                <w:color w:val="000000"/>
                <w:sz w:val="16"/>
                <w:szCs w:val="16"/>
              </w:rPr>
              <w:t>-бек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хэтч</w:t>
            </w:r>
            <w:proofErr w:type="spellEnd"/>
            <w:r>
              <w:rPr>
                <w:sz w:val="16"/>
                <w:szCs w:val="16"/>
              </w:rPr>
              <w:t>-бек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Pr="00B8219B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color w:val="000000"/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color w:val="000000"/>
                <w:sz w:val="16"/>
                <w:szCs w:val="16"/>
              </w:rPr>
              <w:t>седан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Pr="00B8219B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color w:val="000000"/>
                <w:sz w:val="16"/>
                <w:szCs w:val="16"/>
              </w:rPr>
              <w:t>Легковой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color w:val="000000"/>
                <w:sz w:val="16"/>
                <w:szCs w:val="16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7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23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Р171МУ</w:t>
            </w:r>
            <w:r>
              <w:rPr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С080ОЕ174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А450ВА174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М050ТА174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Н620СМ174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В810ТС</w:t>
            </w:r>
            <w:r w:rsidRPr="00B8219B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ВО360674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У040СУ174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74ТХ 955671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7445855744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7415 020626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7434954803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7420 946241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7452 777835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7420980748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78НУ 212183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5C4C" w:rsidTr="00092B04">
        <w:trPr>
          <w:trHeight w:val="3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</w:t>
            </w:r>
            <w:proofErr w:type="spellStart"/>
            <w:r>
              <w:rPr>
                <w:sz w:val="16"/>
                <w:szCs w:val="16"/>
              </w:rPr>
              <w:t>ренда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 w:rsidRPr="002A379B">
              <w:rPr>
                <w:rFonts w:eastAsia="Calibri"/>
                <w:sz w:val="12"/>
                <w:szCs w:val="12"/>
                <w:lang w:eastAsia="en-US"/>
              </w:rPr>
              <w:t>Гражданско-правовой договор от 01.</w:t>
            </w:r>
            <w:r>
              <w:rPr>
                <w:rFonts w:eastAsia="Calibri"/>
                <w:sz w:val="12"/>
                <w:szCs w:val="12"/>
                <w:lang w:eastAsia="en-US"/>
              </w:rPr>
              <w:t>09</w:t>
            </w:r>
            <w:r w:rsidRPr="002A379B">
              <w:rPr>
                <w:rFonts w:eastAsia="Calibri"/>
                <w:sz w:val="12"/>
                <w:szCs w:val="12"/>
                <w:lang w:eastAsia="en-US"/>
              </w:rPr>
              <w:t>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договор о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сетевом взаимодействии Вагин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договор о</w:t>
            </w:r>
          </w:p>
          <w:p w:rsidR="004D5C4C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сетевом взаимодействии</w:t>
            </w:r>
          </w:p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Глушков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Pr="002A379B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A379B">
              <w:rPr>
                <w:rFonts w:eastAsia="Calibri"/>
                <w:sz w:val="12"/>
                <w:szCs w:val="12"/>
                <w:lang w:eastAsia="en-US"/>
              </w:rPr>
              <w:t>договор о</w:t>
            </w:r>
          </w:p>
          <w:p w:rsidR="004D5C4C" w:rsidRPr="002A379B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A379B">
              <w:rPr>
                <w:rFonts w:eastAsia="Calibri"/>
                <w:sz w:val="12"/>
                <w:szCs w:val="12"/>
                <w:lang w:eastAsia="en-US"/>
              </w:rPr>
              <w:t>сетевом взаимодействии</w:t>
            </w:r>
          </w:p>
          <w:p w:rsidR="004D5C4C" w:rsidRPr="00661F85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Буренков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Pr="00661F85" w:rsidRDefault="004D5C4C" w:rsidP="004D5C4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4D5C4C" w:rsidTr="004D5C4C">
        <w:trPr>
          <w:trHeight w:val="51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D5C4C" w:rsidTr="004D5C4C">
        <w:trPr>
          <w:trHeight w:val="7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автоматическая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5C4C" w:rsidTr="004D5C4C">
        <w:trPr>
          <w:trHeight w:val="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5C4C" w:rsidTr="004D5C4C">
        <w:trPr>
          <w:trHeight w:val="23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5 Основных положений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</w:p>
        </w:tc>
      </w:tr>
      <w:tr w:rsidR="004D5C4C" w:rsidTr="004D5C4C">
        <w:trPr>
          <w:trHeight w:val="13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</w:p>
        </w:tc>
      </w:tr>
      <w:tr w:rsidR="004D5C4C" w:rsidTr="004D5C4C">
        <w:trPr>
          <w:trHeight w:val="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jc w:val="center"/>
              <w:rPr>
                <w:sz w:val="16"/>
                <w:szCs w:val="16"/>
              </w:rPr>
            </w:pPr>
          </w:p>
        </w:tc>
      </w:tr>
      <w:tr w:rsidR="004D5C4C" w:rsidTr="004D5C4C">
        <w:trPr>
          <w:trHeight w:val="37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ХХХ№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0060442879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21.10.18-20.10.19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Ренесанс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МММ№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5015708679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29.11.2018-28.11.2019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«АЛЬФА Страхование»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МММ№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6001437361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13.10.18-12.10.19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«АСКО Страхование»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МММ№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6001765213</w:t>
            </w:r>
          </w:p>
          <w:p w:rsidR="004D5C4C" w:rsidRPr="002A379B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08.12.18-06.12.19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«АСКО Страхование»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EEE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1030673224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08.02.18-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07.02.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9 </w:t>
            </w:r>
            <w:r>
              <w:rPr>
                <w:sz w:val="16"/>
                <w:szCs w:val="16"/>
              </w:rPr>
              <w:t>«АСТРО Волга»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МММ№</w:t>
            </w:r>
          </w:p>
          <w:p w:rsidR="004D5C4C" w:rsidRPr="00B8219B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5009789129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19.05.18-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8.05.19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8219B">
              <w:rPr>
                <w:sz w:val="16"/>
                <w:szCs w:val="16"/>
              </w:rPr>
              <w:t>«</w:t>
            </w:r>
            <w:proofErr w:type="spellStart"/>
            <w:r w:rsidRPr="00B8219B">
              <w:rPr>
                <w:sz w:val="16"/>
                <w:szCs w:val="16"/>
              </w:rPr>
              <w:t>Ренесанс</w:t>
            </w:r>
            <w:proofErr w:type="spellEnd"/>
            <w:r w:rsidRPr="00B8219B">
              <w:rPr>
                <w:sz w:val="16"/>
                <w:szCs w:val="16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ККК№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4000562795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18.11.2018-17.11.2019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Зетта</w:t>
            </w:r>
            <w:proofErr w:type="spellEnd"/>
            <w:r>
              <w:rPr>
                <w:sz w:val="16"/>
                <w:szCs w:val="16"/>
              </w:rPr>
              <w:t xml:space="preserve"> Страхование»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5C4C" w:rsidTr="00092B04">
        <w:trPr>
          <w:trHeight w:val="56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Pr="00B873E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16.10.2018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Pr="00B873E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24.02.2018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12.10.2018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04.12.2018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19.12.2018-19.12.2019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</w:t>
            </w:r>
          </w:p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16.11.2018</w:t>
            </w:r>
          </w:p>
          <w:p w:rsidR="004D5C4C" w:rsidRPr="008D5CE6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Pr="008D5CE6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D5C4C" w:rsidTr="004D5C4C">
        <w:trPr>
          <w:trHeight w:val="56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C" w:rsidRDefault="004D5C4C" w:rsidP="004D5C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3E7A76" w:rsidRDefault="003E7A76" w:rsidP="003E7A76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3E7A76" w:rsidRDefault="00221257" w:rsidP="003E7A76">
      <w:r>
        <w:t xml:space="preserve">механических </w:t>
      </w:r>
      <w:r w:rsidR="00092B04">
        <w:t>8</w:t>
      </w:r>
      <w:r>
        <w:t xml:space="preserve"> (</w:t>
      </w:r>
      <w:r w:rsidR="00092B04">
        <w:t>семь</w:t>
      </w:r>
      <w:r w:rsidR="003E7A76">
        <w:t>), из н</w:t>
      </w:r>
      <w:r>
        <w:t xml:space="preserve">их с механической трансмиссией </w:t>
      </w:r>
      <w:r w:rsidR="00092B04">
        <w:t>6</w:t>
      </w:r>
      <w:r w:rsidR="003E7A76">
        <w:t xml:space="preserve"> с автоматической 2, прицепов 1 (один)</w:t>
      </w:r>
    </w:p>
    <w:p w:rsidR="003E7A76" w:rsidRDefault="003E7A76" w:rsidP="003E7A76">
      <w:r>
        <w:t xml:space="preserve">Данное количество механических транспортных средств соответствует </w:t>
      </w:r>
      <w:r w:rsidR="00661F85">
        <w:rPr>
          <w:b/>
        </w:rPr>
        <w:t>302 о</w:t>
      </w:r>
      <w:r>
        <w:t>бучающихся в год.</w:t>
      </w:r>
    </w:p>
    <w:p w:rsidR="003E7A76" w:rsidRDefault="003E7A76" w:rsidP="003E7A76">
      <w:pPr>
        <w:rPr>
          <w:color w:val="00B0F0"/>
        </w:rPr>
      </w:pPr>
    </w:p>
    <w:p w:rsidR="003E7A76" w:rsidRDefault="003E7A76" w:rsidP="003E7A76">
      <w:pPr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15990" w:type="dxa"/>
        <w:tblLayout w:type="fixed"/>
        <w:tblLook w:val="04A0" w:firstRow="1" w:lastRow="0" w:firstColumn="1" w:lastColumn="0" w:noHBand="0" w:noVBand="1"/>
      </w:tblPr>
      <w:tblGrid>
        <w:gridCol w:w="392"/>
        <w:gridCol w:w="1517"/>
        <w:gridCol w:w="5282"/>
        <w:gridCol w:w="1320"/>
        <w:gridCol w:w="720"/>
        <w:gridCol w:w="2647"/>
        <w:gridCol w:w="2410"/>
        <w:gridCol w:w="1702"/>
      </w:tblGrid>
      <w:tr w:rsidR="003E7A76" w:rsidTr="008A301C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Ф. И. О.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областях соответствующих профилям обучения и дополнительном профессиональном образовании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Серия, № </w:t>
            </w:r>
            <w:r>
              <w:rPr>
                <w:sz w:val="16"/>
                <w:szCs w:val="16"/>
              </w:rPr>
              <w:lastRenderedPageBreak/>
              <w:t>водительского удостоверения,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Разреш</w:t>
            </w:r>
            <w:r>
              <w:rPr>
                <w:sz w:val="16"/>
                <w:szCs w:val="16"/>
              </w:rPr>
              <w:lastRenderedPageBreak/>
              <w:t>енные категории, подкатегории ТС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Документ на право обучения </w:t>
            </w:r>
            <w:r>
              <w:rPr>
                <w:sz w:val="16"/>
                <w:szCs w:val="16"/>
              </w:rPr>
              <w:lastRenderedPageBreak/>
              <w:t>вождению ТС данной категории, подкатегории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r>
              <w:rPr>
                <w:sz w:val="16"/>
                <w:szCs w:val="16"/>
              </w:rPr>
              <w:lastRenderedPageBreak/>
              <w:t>квалификации (не реже чем один раз в три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Оформлен в </w:t>
            </w:r>
            <w:r>
              <w:rPr>
                <w:sz w:val="16"/>
                <w:szCs w:val="16"/>
              </w:rPr>
              <w:lastRenderedPageBreak/>
              <w:t>соответствии с трудовым законодательством (состоит в штате или иное)</w:t>
            </w:r>
          </w:p>
        </w:tc>
      </w:tr>
      <w:tr w:rsidR="003E7A7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Яхонтов Андрей Анатольевич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«автомобильная техника», квалификация «инженер-механик», диплом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456  МВ050146 от 20.06.1986 ЧВВАИУ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№225 от 28.10.2014г. ГБОУ СПО (ССУЗ) ЮУМК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74ВК 519093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о</w:t>
            </w:r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03.12.2009г.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№225 от 28.10.2014г. ГБОУ СПО (ССУЗ) ЮУМК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о сетевом взаимодействии и сотрудничестве от 01.02.2015г.</w:t>
            </w:r>
            <w:r>
              <w:rPr>
                <w:sz w:val="16"/>
                <w:szCs w:val="16"/>
              </w:rPr>
              <w:t>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7A7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548DD4" w:themeColor="text2" w:themeTint="9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4D5C4C">
            <w:pPr>
              <w:autoSpaceDE w:val="0"/>
              <w:autoSpaceDN w:val="0"/>
              <w:adjustRightInd w:val="0"/>
              <w:rPr>
                <w:rFonts w:cs="Times New Roman,Bold"/>
                <w:bCs/>
                <w:sz w:val="16"/>
                <w:szCs w:val="16"/>
              </w:rPr>
            </w:pPr>
            <w:r>
              <w:rPr>
                <w:rFonts w:cs="Times New Roman,Bold"/>
                <w:bCs/>
                <w:sz w:val="16"/>
                <w:szCs w:val="16"/>
              </w:rPr>
              <w:t>Буренкова</w:t>
            </w:r>
            <w:r w:rsidR="003E7A76">
              <w:rPr>
                <w:rFonts w:cs="Times New Roman,Bold"/>
                <w:bCs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профессиональное образование по специальности «русский и литература», квалификация </w:t>
            </w:r>
            <w:r>
              <w:rPr>
                <w:b/>
                <w:sz w:val="16"/>
                <w:szCs w:val="16"/>
              </w:rPr>
              <w:t>«учитель</w:t>
            </w:r>
            <w:r>
              <w:rPr>
                <w:sz w:val="16"/>
                <w:szCs w:val="16"/>
              </w:rPr>
              <w:t xml:space="preserve"> русского языка и литературы средней школы», диплом рег.№146109 ЭВ 514563 от 19.06.1996г. ЧГПУ </w:t>
            </w:r>
            <w:proofErr w:type="spellStart"/>
            <w:r>
              <w:rPr>
                <w:sz w:val="16"/>
                <w:szCs w:val="16"/>
              </w:rPr>
              <w:t>г.Челябинск</w:t>
            </w:r>
            <w:proofErr w:type="spellEnd"/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74АА381634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07.06.2008г.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</w:t>
            </w:r>
          </w:p>
          <w:p w:rsidR="003E7A76" w:rsidRDefault="003E7A76">
            <w:pPr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«Педагогические основы деятельности мастера п/о по подготовке </w:t>
            </w:r>
            <w:proofErr w:type="gramStart"/>
            <w:r>
              <w:rPr>
                <w:sz w:val="16"/>
                <w:szCs w:val="16"/>
              </w:rPr>
              <w:t>водителей</w:t>
            </w:r>
            <w:proofErr w:type="gramEnd"/>
            <w:r>
              <w:rPr>
                <w:sz w:val="16"/>
                <w:szCs w:val="16"/>
              </w:rPr>
              <w:t xml:space="preserve"> а/т средств» №352 от 10.12.2008г.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Свидетельство  «</w:t>
            </w:r>
            <w:proofErr w:type="gramEnd"/>
            <w:r>
              <w:rPr>
                <w:sz w:val="16"/>
                <w:szCs w:val="16"/>
              </w:rPr>
              <w:t xml:space="preserve">По программе подготовки мастера производственного обучения вождению» ММ №000723 от 03.10.2014г. НОУ «Учебно-Методический Центр подготовки водителей» </w:t>
            </w:r>
            <w:proofErr w:type="spellStart"/>
            <w:r>
              <w:rPr>
                <w:sz w:val="16"/>
                <w:szCs w:val="16"/>
              </w:rPr>
              <w:t>г.Екатеринбург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Pr="007E52B9" w:rsidRDefault="004D5C4C" w:rsidP="007E5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 сетевом взаимодействии и </w:t>
            </w:r>
            <w:proofErr w:type="gramStart"/>
            <w:r>
              <w:rPr>
                <w:sz w:val="16"/>
                <w:szCs w:val="16"/>
              </w:rPr>
              <w:t xml:space="preserve">сотрудничестве </w:t>
            </w:r>
            <w:r w:rsidR="007E52B9">
              <w:rPr>
                <w:sz w:val="16"/>
                <w:szCs w:val="16"/>
              </w:rPr>
              <w:t xml:space="preserve"> 01.01.2018г.</w:t>
            </w:r>
            <w:proofErr w:type="gramEnd"/>
            <w:r w:rsidR="003E7A76">
              <w:rPr>
                <w:color w:val="C00000"/>
                <w:sz w:val="16"/>
                <w:szCs w:val="16"/>
              </w:rPr>
              <w:t xml:space="preserve"> </w:t>
            </w:r>
          </w:p>
        </w:tc>
      </w:tr>
      <w:tr w:rsidR="003E7A7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/>
                <w:sz w:val="16"/>
                <w:szCs w:val="16"/>
              </w:rPr>
            </w:pPr>
            <w:r>
              <w:rPr>
                <w:rFonts w:cs="Times New Roman,Bold"/>
                <w:bCs/>
                <w:color w:val="000000"/>
                <w:sz w:val="16"/>
                <w:szCs w:val="16"/>
              </w:rPr>
              <w:t>Глушков Алексей Владимирович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«Информационные технологии в образовании», квалификация «инженер», диплом рег.№45433 107418 0147273 от 05.06.2014г. ФГБОУ ВПО ЧГПУ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№222 от 28.10.2014г. ГБОУ СПО (ССУЗ) ЮУМК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 332887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22.05.2007г.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№222 от 28.10.2014г. ГБОУ СПО (ССУЗ) ЮУМК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 "Программа получения водителем транспортного средства права на обучение вождению" № 3930 от 30.04.2013г.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о сетевом взаимодействии и сотрудничестве от 01.02.2015г</w:t>
            </w:r>
          </w:p>
        </w:tc>
      </w:tr>
      <w:tr w:rsidR="003E7A7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/>
                <w:sz w:val="16"/>
                <w:szCs w:val="16"/>
              </w:rPr>
            </w:pPr>
            <w:r>
              <w:rPr>
                <w:rFonts w:cs="Times New Roman,Bold"/>
                <w:bCs/>
                <w:color w:val="000000"/>
                <w:sz w:val="16"/>
                <w:szCs w:val="16"/>
              </w:rPr>
              <w:t>Вагин Александр Николаевич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«электромонтер по ремонту и обслуживанию электрооборудование», квалификация «электромонтер 3 разряда», диплом рег.№13903 Г 803016 от 27.06.1991г.  СПТУ№1 </w:t>
            </w:r>
            <w:proofErr w:type="spellStart"/>
            <w:r>
              <w:rPr>
                <w:sz w:val="16"/>
                <w:szCs w:val="16"/>
              </w:rPr>
              <w:t>г.Челябинск</w:t>
            </w:r>
            <w:proofErr w:type="spellEnd"/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№223 от 28.10.2014г. ГБОУ СПО (ССУЗ) ЮУМК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7413 084425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21.06.2013г.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№223 от 28.10.2014г. ГБОУ СПО (ССУЗ) ЮУМК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 "Программа получения водителем транспортного средства права на обучение вождению"№ 3965 от 30.04.2013г.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о сетевом взаимодействии и сотрудничестве от 01.02.2015г</w:t>
            </w:r>
          </w:p>
        </w:tc>
      </w:tr>
      <w:tr w:rsidR="003E7A7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rFonts w:cs="Times New Roman,Bold"/>
                <w:bCs/>
                <w:sz w:val="16"/>
                <w:szCs w:val="16"/>
              </w:rPr>
            </w:pPr>
            <w:r>
              <w:rPr>
                <w:rFonts w:cs="Times New Roman,Bold"/>
                <w:bCs/>
                <w:sz w:val="16"/>
                <w:szCs w:val="16"/>
              </w:rPr>
              <w:t>Пуртов Игорь Юрьевич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«самодеятельное художественное творчество», квалификация «руководитель самодеятельного оркестра народных инструментов», диплом рег.№137  УВ 071673 от 17.04.1993г. Челябинский государственный институт искусств и культуры</w:t>
            </w:r>
          </w:p>
          <w:p w:rsidR="003E7A76" w:rsidRDefault="003E7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74АА 443993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о</w:t>
            </w:r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21.07.2009г.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АВС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«Педагогические основы деятельности мастера п/о по подготовке </w:t>
            </w:r>
            <w:proofErr w:type="gramStart"/>
            <w:r>
              <w:rPr>
                <w:sz w:val="16"/>
                <w:szCs w:val="16"/>
              </w:rPr>
              <w:t>водителей</w:t>
            </w:r>
            <w:proofErr w:type="gramEnd"/>
            <w:r>
              <w:rPr>
                <w:sz w:val="16"/>
                <w:szCs w:val="16"/>
              </w:rPr>
              <w:t xml:space="preserve"> а/т средств» №355 от 10.12.2009г.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 «По программе подготовки мастера производственного обучения вождению»    ВОА№ 0000611 НОУ «СОА ВОА», 30.10.2013г.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штате трудовой договор от 17.05.2011г.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совместительству</w:t>
            </w:r>
          </w:p>
        </w:tc>
      </w:tr>
      <w:tr w:rsidR="008D5CE6" w:rsidTr="008A301C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8D5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8D5CE6">
            <w:pPr>
              <w:autoSpaceDE w:val="0"/>
              <w:autoSpaceDN w:val="0"/>
              <w:adjustRightInd w:val="0"/>
              <w:rPr>
                <w:rFonts w:cs="Times New Roman,Bold"/>
                <w:bCs/>
                <w:color w:val="000000"/>
                <w:sz w:val="16"/>
                <w:szCs w:val="16"/>
              </w:rPr>
            </w:pPr>
            <w:r>
              <w:rPr>
                <w:rFonts w:cs="Times New Roman,Bold"/>
                <w:bCs/>
                <w:color w:val="000000"/>
                <w:sz w:val="16"/>
                <w:szCs w:val="16"/>
              </w:rPr>
              <w:t>Буренков Игорь Иванович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proofErr w:type="spellStart"/>
            <w:r>
              <w:rPr>
                <w:sz w:val="16"/>
                <w:szCs w:val="16"/>
              </w:rPr>
              <w:t>Обраюотка</w:t>
            </w:r>
            <w:proofErr w:type="spellEnd"/>
            <w:r>
              <w:rPr>
                <w:sz w:val="16"/>
                <w:szCs w:val="16"/>
              </w:rPr>
              <w:t xml:space="preserve"> металлов резанием», квалификация «техник-технолог», диплом рег.№131 ЛТ 377435 от 01.03.1988 г. Челябинский техникум промышленной автоматики</w:t>
            </w:r>
          </w:p>
          <w:p w:rsidR="004D5C4C" w:rsidRDefault="004D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профессональной</w:t>
            </w:r>
            <w:proofErr w:type="spellEnd"/>
            <w:r>
              <w:rPr>
                <w:sz w:val="16"/>
                <w:szCs w:val="16"/>
              </w:rPr>
              <w:t xml:space="preserve"> переподготовке о программе «Педагогические основы деятельности преподавателя по подготовке водителей ТС» №АА000001451 от 25.12.2017г. «Учебный центр Перспектива»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661F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04 741742 от 13.05.2011г.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Pr="004D5C4C" w:rsidRDefault="004D5C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ABCDBECE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6036E1" w:rsidP="00603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по программе «Педагогические основы деятельности по подготовке водителей автотранспортных </w:t>
            </w:r>
            <w:proofErr w:type="gramStart"/>
            <w:r>
              <w:rPr>
                <w:sz w:val="16"/>
                <w:szCs w:val="16"/>
              </w:rPr>
              <w:t>средств»  №</w:t>
            </w:r>
            <w:proofErr w:type="gramEnd"/>
            <w:r>
              <w:rPr>
                <w:sz w:val="16"/>
                <w:szCs w:val="16"/>
              </w:rPr>
              <w:t>АА 000001451 от 25.12.2017г. «Учебный центр 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Default="0060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повышении квалификации по программе: Педагогические основы мастера п\о по подготовке водителей автотранспортных средств. №542 05.02.2009г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6" w:rsidRPr="004D5C4C" w:rsidRDefault="004D5C4C" w:rsidP="004D5C4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о сетевом взаимодействии и сотрудничестве от 01.01.2018г.</w:t>
            </w:r>
          </w:p>
        </w:tc>
      </w:tr>
    </w:tbl>
    <w:p w:rsidR="003E7A76" w:rsidRDefault="003E7A76" w:rsidP="003E7A76">
      <w:pPr>
        <w:spacing w:before="120" w:after="120"/>
        <w:ind w:left="1080"/>
      </w:pPr>
    </w:p>
    <w:p w:rsidR="003E7A76" w:rsidRDefault="003E7A76" w:rsidP="003E7A76">
      <w:pPr>
        <w:numPr>
          <w:ilvl w:val="0"/>
          <w:numId w:val="2"/>
        </w:numPr>
        <w:spacing w:before="120" w:after="120"/>
      </w:pPr>
      <w:r>
        <w:rPr>
          <w:b/>
        </w:rPr>
        <w:t>Сведения о преподавателях учебных предметов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252"/>
        <w:gridCol w:w="3497"/>
        <w:gridCol w:w="4158"/>
        <w:gridCol w:w="1778"/>
      </w:tblGrid>
      <w:tr w:rsidR="003E7A76" w:rsidTr="003E7A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высшем  или среднем </w:t>
            </w:r>
            <w:r>
              <w:rPr>
                <w:sz w:val="16"/>
                <w:szCs w:val="16"/>
              </w:rPr>
              <w:lastRenderedPageBreak/>
              <w:t>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повышении квалификации (не реже чем </w:t>
            </w:r>
            <w:r>
              <w:rPr>
                <w:sz w:val="16"/>
                <w:szCs w:val="16"/>
              </w:rPr>
              <w:lastRenderedPageBreak/>
              <w:t>один раз в три года)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Оформлен в </w:t>
            </w:r>
            <w:r>
              <w:rPr>
                <w:sz w:val="16"/>
                <w:szCs w:val="16"/>
              </w:rPr>
              <w:lastRenderedPageBreak/>
              <w:t>соответствии с трудовым законодательством (состоит в штате или иное)</w:t>
            </w:r>
          </w:p>
        </w:tc>
      </w:tr>
      <w:tr w:rsidR="003E7A76" w:rsidTr="003E7A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Макаренко Виктор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«лечебно-профилактическое дело», квалификация «военный врач», диплом рег.№107 Б-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528101 от 30.06.1975г. Томский медицинский институт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 по дополнительной программе «Медицина катастроф» рег.№2146 от 21.12.2013г. ГБОУ ВПО </w:t>
            </w:r>
            <w:proofErr w:type="spellStart"/>
            <w:r>
              <w:rPr>
                <w:sz w:val="16"/>
                <w:szCs w:val="16"/>
              </w:rPr>
              <w:t>ЮУрГУ</w:t>
            </w:r>
            <w:proofErr w:type="spellEnd"/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«Терапия» рег.№3369 от 27.06.2013г. ГБОУ ВПО ЮУГМУ Минздрава России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8A30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Гражданско-правовой договор</w:t>
            </w:r>
            <w:r w:rsidR="003E7A76">
              <w:rPr>
                <w:sz w:val="16"/>
                <w:szCs w:val="16"/>
              </w:rPr>
              <w:t xml:space="preserve"> </w:t>
            </w:r>
          </w:p>
          <w:p w:rsidR="003E7A76" w:rsidRDefault="003E7A76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3E7A76" w:rsidTr="003E7A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Медведева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«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».Организация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«двигатели внутреннего сгорания», квалификация «инженер механик», диплом рег.№243 Е 186471 от 24.06.1980г. Челябинский политехнический институт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«Педагогические основы деятельности </w:t>
            </w:r>
            <w:proofErr w:type="gramStart"/>
            <w:r>
              <w:rPr>
                <w:sz w:val="16"/>
                <w:szCs w:val="16"/>
              </w:rPr>
              <w:t>преподавателя  по</w:t>
            </w:r>
            <w:proofErr w:type="gramEnd"/>
            <w:r>
              <w:rPr>
                <w:sz w:val="16"/>
                <w:szCs w:val="16"/>
              </w:rPr>
              <w:t xml:space="preserve"> подготовке водителей а/т средств»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ПП№ 000464 от 28.02.2014г. «Учебно-методический центр подготовки водителей» </w:t>
            </w:r>
            <w:proofErr w:type="spellStart"/>
            <w:r>
              <w:rPr>
                <w:sz w:val="16"/>
                <w:szCs w:val="16"/>
              </w:rPr>
              <w:t>г.Екатеринбург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штате трудовой договор от 20.10.2009г.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7A76" w:rsidTr="003E7A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Яхонтов Андрей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«автомобильная техника», квалификация «инженер-механик», диплом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456  МВ050146 от 20.06.1986 ЧВВАИУ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«Педагогические основы деятельности </w:t>
            </w:r>
            <w:proofErr w:type="gramStart"/>
            <w:r>
              <w:rPr>
                <w:sz w:val="16"/>
                <w:szCs w:val="16"/>
              </w:rPr>
              <w:t>преподавателя  по</w:t>
            </w:r>
            <w:proofErr w:type="gramEnd"/>
            <w:r>
              <w:rPr>
                <w:sz w:val="16"/>
                <w:szCs w:val="16"/>
              </w:rPr>
              <w:t xml:space="preserve"> подготовке водителей а/т средств»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ПП№ 000420 от 31.01.2014г. «Учебно-методический центр подготовки водителей» </w:t>
            </w:r>
            <w:proofErr w:type="spellStart"/>
            <w:r>
              <w:rPr>
                <w:sz w:val="16"/>
                <w:szCs w:val="16"/>
              </w:rPr>
              <w:t>г.Екатеринбург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C" w:rsidRDefault="008A301C" w:rsidP="008A30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Гражданско-правовой договор </w:t>
            </w:r>
          </w:p>
          <w:p w:rsidR="003E7A76" w:rsidRDefault="003E7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7A76" w:rsidTr="003E7A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Соколов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«психология», квалификация «педагог-психолог», диплом рег.№22127 ВСБ 0664859 от 10.06.2005 ФГБОУ ВПО ЧГПУ</w:t>
            </w:r>
          </w:p>
          <w:p w:rsidR="003E7A76" w:rsidRDefault="003E7A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г. Челябинск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Свидетельство  «</w:t>
            </w:r>
            <w:proofErr w:type="gramEnd"/>
            <w:r>
              <w:rPr>
                <w:sz w:val="16"/>
                <w:szCs w:val="16"/>
              </w:rPr>
              <w:t>По программе обучения преподавателей по подготовке водителей транспортных средств»    ВОА№ 0000438 НОУ «СОА ВОА», 14.02.2013г.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C" w:rsidRDefault="008A301C" w:rsidP="008A30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Гражданско-правовой договор </w:t>
            </w:r>
          </w:p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E7A76" w:rsidRDefault="003E7A76" w:rsidP="003E7A76">
      <w:pPr>
        <w:sectPr w:rsidR="003E7A7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E7A76" w:rsidRDefault="003E7A76" w:rsidP="003E7A76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lastRenderedPageBreak/>
        <w:t>Сведения о закрытой площадке</w:t>
      </w:r>
    </w:p>
    <w:p w:rsidR="003E7A76" w:rsidRDefault="003E7A76" w:rsidP="003E7A76">
      <w:pPr>
        <w:jc w:val="both"/>
        <w:rPr>
          <w:u w:val="single"/>
        </w:rPr>
      </w:pPr>
      <w:r>
        <w:rPr>
          <w:u w:val="single"/>
        </w:rPr>
        <w:t xml:space="preserve">Сведения о </w:t>
      </w:r>
      <w:proofErr w:type="gramStart"/>
      <w:r>
        <w:rPr>
          <w:u w:val="single"/>
        </w:rPr>
        <w:t>наличии  в</w:t>
      </w:r>
      <w:proofErr w:type="gramEnd"/>
      <w:r>
        <w:rPr>
          <w:u w:val="single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74АД195995, дата выдачи: 31.012013 (74-74-01/126/2006-217)</w:t>
      </w:r>
    </w:p>
    <w:p w:rsidR="003E7A76" w:rsidRDefault="003E7A76" w:rsidP="003E7A76">
      <w:pPr>
        <w:jc w:val="center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(реквизиты правоустанавливающих документов, срок действия)</w:t>
      </w:r>
    </w:p>
    <w:p w:rsidR="003E7A76" w:rsidRDefault="003E7A76" w:rsidP="003E7A76">
      <w:pPr>
        <w:jc w:val="both"/>
        <w:rPr>
          <w:u w:val="single"/>
        </w:rPr>
      </w:pPr>
      <w:r>
        <w:rPr>
          <w:u w:val="single"/>
        </w:rPr>
        <w:t xml:space="preserve">Объект права и его площадь: Сооружение Автодром (площадка для обучения вождению) – 3828,4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3E7A76" w:rsidRDefault="003E7A76" w:rsidP="003E7A76">
      <w:pPr>
        <w:jc w:val="both"/>
        <w:rPr>
          <w:u w:val="single"/>
        </w:rPr>
      </w:pPr>
      <w:r>
        <w:rPr>
          <w:u w:val="single"/>
        </w:rPr>
        <w:t>Адрес:</w:t>
      </w:r>
      <w:r>
        <w:rPr>
          <w:b/>
          <w:u w:val="single"/>
        </w:rPr>
        <w:t xml:space="preserve"> </w:t>
      </w:r>
      <w:r>
        <w:rPr>
          <w:u w:val="single"/>
        </w:rPr>
        <w:t>г. Челябинск, Свердловский тракт, д.5.</w:t>
      </w:r>
    </w:p>
    <w:p w:rsidR="003E7A76" w:rsidRDefault="003E7A76" w:rsidP="003E7A76">
      <w:pPr>
        <w:jc w:val="both"/>
        <w:rPr>
          <w:u w:val="single"/>
        </w:rPr>
      </w:pPr>
      <w:r>
        <w:rPr>
          <w:u w:val="single"/>
        </w:rPr>
        <w:t>Субъект права</w:t>
      </w:r>
      <w:r>
        <w:rPr>
          <w:b/>
          <w:u w:val="single"/>
        </w:rPr>
        <w:t xml:space="preserve"> </w:t>
      </w:r>
      <w:r>
        <w:rPr>
          <w:u w:val="single"/>
        </w:rPr>
        <w:t>(вид права): Юртов Анатолий Константинович (собственность).</w:t>
      </w:r>
    </w:p>
    <w:p w:rsidR="003E7A76" w:rsidRDefault="003E7A76" w:rsidP="003E7A76">
      <w:pPr>
        <w:pStyle w:val="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Основания пользования: </w:t>
      </w:r>
    </w:p>
    <w:p w:rsidR="003E7A76" w:rsidRDefault="003E7A76" w:rsidP="003E7A76">
      <w:pPr>
        <w:jc w:val="both"/>
        <w:outlineLvl w:val="0"/>
        <w:rPr>
          <w:b/>
          <w:u w:val="single"/>
        </w:rPr>
      </w:pPr>
      <w:r>
        <w:rPr>
          <w:u w:val="single"/>
        </w:rPr>
        <w:t xml:space="preserve">Договор №97 аренды бетонной площадки готовой продукции южнее главного корпуса, сооружения – автодром для обучения вождению автомобилей от 30.03.2016 </w:t>
      </w:r>
      <w:proofErr w:type="spellStart"/>
      <w:r>
        <w:rPr>
          <w:u w:val="single"/>
        </w:rPr>
        <w:t>г.между</w:t>
      </w:r>
      <w:proofErr w:type="spellEnd"/>
      <w:r>
        <w:rPr>
          <w:u w:val="single"/>
        </w:rPr>
        <w:t xml:space="preserve"> ИП Юртов А.К. и АНО ДПО «Учебный центр Перспектива», сроком действия по </w:t>
      </w:r>
      <w:r>
        <w:rPr>
          <w:b/>
          <w:u w:val="single"/>
        </w:rPr>
        <w:t>2</w:t>
      </w:r>
      <w:r w:rsidR="00092B04">
        <w:rPr>
          <w:b/>
          <w:u w:val="single"/>
        </w:rPr>
        <w:t>9</w:t>
      </w:r>
      <w:r>
        <w:rPr>
          <w:b/>
          <w:u w:val="single"/>
        </w:rPr>
        <w:t>.</w:t>
      </w:r>
      <w:r w:rsidR="00092B04">
        <w:rPr>
          <w:b/>
          <w:u w:val="single"/>
        </w:rPr>
        <w:t>11</w:t>
      </w:r>
      <w:r>
        <w:rPr>
          <w:b/>
          <w:u w:val="single"/>
        </w:rPr>
        <w:t>.201</w:t>
      </w:r>
      <w:r w:rsidR="00092B04">
        <w:rPr>
          <w:b/>
          <w:u w:val="single"/>
        </w:rPr>
        <w:t>9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г..</w:t>
      </w:r>
      <w:proofErr w:type="gramEnd"/>
    </w:p>
    <w:p w:rsidR="003E7A76" w:rsidRDefault="003E7A76" w:rsidP="003E7A76">
      <w:pPr>
        <w:jc w:val="both"/>
        <w:outlineLvl w:val="0"/>
        <w:rPr>
          <w:color w:val="000000" w:themeColor="text1"/>
          <w:u w:val="single"/>
        </w:rPr>
      </w:pPr>
      <w:r>
        <w:rPr>
          <w:u w:val="single"/>
        </w:rPr>
        <w:t xml:space="preserve">Договор субаренды бетонной площадки готовой продукции южнее главного корпуса, сооружения – автодром для обучения вождению автомобилей от 01.03.2017 </w:t>
      </w:r>
      <w:proofErr w:type="spellStart"/>
      <w:r>
        <w:rPr>
          <w:u w:val="single"/>
        </w:rPr>
        <w:t>г.между</w:t>
      </w:r>
      <w:proofErr w:type="spellEnd"/>
      <w:r>
        <w:rPr>
          <w:u w:val="single"/>
        </w:rPr>
        <w:t xml:space="preserve"> АНО ДО «Учебный центр Перспектива» и АНОДПО АШ «Проспект», сроком действия по </w:t>
      </w:r>
      <w:r>
        <w:rPr>
          <w:b/>
          <w:u w:val="single"/>
        </w:rPr>
        <w:t>2</w:t>
      </w:r>
      <w:r w:rsidR="00092B04">
        <w:rPr>
          <w:b/>
          <w:u w:val="single"/>
        </w:rPr>
        <w:t>9</w:t>
      </w:r>
      <w:r>
        <w:rPr>
          <w:b/>
          <w:u w:val="single"/>
        </w:rPr>
        <w:t>.</w:t>
      </w:r>
      <w:r w:rsidR="00092B04">
        <w:rPr>
          <w:b/>
          <w:u w:val="single"/>
        </w:rPr>
        <w:t>11</w:t>
      </w:r>
      <w:r>
        <w:rPr>
          <w:b/>
          <w:u w:val="single"/>
        </w:rPr>
        <w:t>.201</w:t>
      </w:r>
      <w:r w:rsidR="00092B04">
        <w:rPr>
          <w:b/>
          <w:u w:val="single"/>
        </w:rPr>
        <w:t>9</w:t>
      </w:r>
      <w:r>
        <w:rPr>
          <w:b/>
          <w:u w:val="single"/>
        </w:rPr>
        <w:t xml:space="preserve"> г. </w:t>
      </w:r>
      <w:r>
        <w:rPr>
          <w:b/>
          <w:color w:val="000000" w:themeColor="text1"/>
          <w:u w:val="single"/>
        </w:rPr>
        <w:t xml:space="preserve">(максимальная годовая пропускная способность с учетом времени аренды закрытой площадки, </w:t>
      </w:r>
      <w:r w:rsidR="00092B04">
        <w:rPr>
          <w:b/>
          <w:color w:val="000000" w:themeColor="text1"/>
          <w:u w:val="single"/>
        </w:rPr>
        <w:t>8424</w:t>
      </w:r>
      <w:r>
        <w:rPr>
          <w:b/>
          <w:color w:val="000000" w:themeColor="text1"/>
          <w:u w:val="single"/>
        </w:rPr>
        <w:t xml:space="preserve"> м/ч в год, что соответствует </w:t>
      </w:r>
      <w:r w:rsidR="00092B04">
        <w:rPr>
          <w:b/>
          <w:color w:val="000000" w:themeColor="text1"/>
          <w:u w:val="single"/>
        </w:rPr>
        <w:t>366</w:t>
      </w:r>
      <w:r>
        <w:rPr>
          <w:b/>
          <w:color w:val="000000" w:themeColor="text1"/>
          <w:u w:val="single"/>
        </w:rPr>
        <w:t xml:space="preserve"> обучающихся в год).</w:t>
      </w:r>
    </w:p>
    <w:p w:rsidR="003E7A76" w:rsidRDefault="003E7A76" w:rsidP="003E7A76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Размеры закрытой площадки или автодрома: </w:t>
      </w:r>
      <w:r>
        <w:rPr>
          <w:color w:val="000000" w:themeColor="text1"/>
          <w:u w:val="single"/>
        </w:rPr>
        <w:t xml:space="preserve">в соответствии </w:t>
      </w:r>
      <w:proofErr w:type="gramStart"/>
      <w:r>
        <w:rPr>
          <w:color w:val="000000" w:themeColor="text1"/>
          <w:u w:val="single"/>
        </w:rPr>
        <w:t>с  правоустанавливающими</w:t>
      </w:r>
      <w:proofErr w:type="gramEnd"/>
      <w:r>
        <w:rPr>
          <w:color w:val="000000" w:themeColor="text1"/>
          <w:u w:val="single"/>
        </w:rPr>
        <w:t xml:space="preserve"> документами: 0.28 га., по итогам фактического измерения: 0.2613 га (67 Х 39м).</w:t>
      </w:r>
    </w:p>
    <w:p w:rsidR="003E7A76" w:rsidRDefault="003E7A76" w:rsidP="003E7A76">
      <w:pPr>
        <w:jc w:val="center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(в соответствии с  правоустанавливающими документами и итогами фактического обследования)</w:t>
      </w:r>
    </w:p>
    <w:p w:rsidR="003E7A76" w:rsidRDefault="003E7A76" w:rsidP="003E7A76">
      <w:pPr>
        <w:jc w:val="both"/>
        <w:rPr>
          <w:u w:val="single"/>
        </w:rPr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 xml:space="preserve">- или цементобетонное покрытия, обеспечивающее круглогодичное </w:t>
      </w:r>
      <w:proofErr w:type="gramStart"/>
      <w:r>
        <w:t>функционирование  на</w:t>
      </w:r>
      <w:proofErr w:type="gramEnd"/>
      <w: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 </w:t>
      </w:r>
      <w:r>
        <w:rPr>
          <w:u w:val="single"/>
        </w:rPr>
        <w:t>бетонное покрытие по всей площади площадки.</w:t>
      </w:r>
    </w:p>
    <w:p w:rsidR="003E7A76" w:rsidRDefault="003E7A76" w:rsidP="003E7A76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>
        <w:rPr>
          <w:u w:val="single"/>
        </w:rPr>
        <w:t>имеется ограждение в виде металлического бордюра, сетки рыбицы в рамке.</w:t>
      </w:r>
    </w:p>
    <w:p w:rsidR="003E7A76" w:rsidRDefault="003E7A76" w:rsidP="003E7A76">
      <w:pPr>
        <w:jc w:val="both"/>
      </w:pPr>
      <w:r>
        <w:t xml:space="preserve">Наличие наклонного участка (эстакады) с продольным уклоном в пределах 8–16%: </w:t>
      </w:r>
      <w:r>
        <w:rPr>
          <w:u w:val="single"/>
        </w:rPr>
        <w:t>наклонный участок по результатам фактического измерения 16%.</w:t>
      </w:r>
    </w:p>
    <w:p w:rsidR="003E7A76" w:rsidRDefault="003E7A76" w:rsidP="003E7A76">
      <w:pPr>
        <w:jc w:val="both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>
        <w:rPr>
          <w:b/>
          <w:u w:val="single"/>
        </w:rPr>
        <w:t>одновременное выполнение учебных (контрольных) заданий 9 транспортными средствами категории «В».</w:t>
      </w:r>
    </w:p>
    <w:p w:rsidR="003E7A76" w:rsidRDefault="003E7A76" w:rsidP="003E7A76">
      <w:pPr>
        <w:jc w:val="both"/>
      </w:pPr>
      <w:r>
        <w:t xml:space="preserve">Коэффициент сцепления колес транспортного средства с покрытием не ниже: </w:t>
      </w:r>
      <w:r>
        <w:rPr>
          <w:u w:val="single"/>
        </w:rPr>
        <w:t>0,4</w:t>
      </w:r>
      <w:r>
        <w:t xml:space="preserve"> </w:t>
      </w:r>
    </w:p>
    <w:p w:rsidR="003E7A76" w:rsidRDefault="003E7A76" w:rsidP="003E7A76">
      <w:pPr>
        <w:jc w:val="both"/>
      </w:pPr>
      <w:r>
        <w:t xml:space="preserve">Наличие оборудования, позволяющего  разметить границы для  выполнения соответствующих заданий: </w:t>
      </w:r>
      <w:r>
        <w:rPr>
          <w:u w:val="single"/>
        </w:rPr>
        <w:t>стойки разметочные в необходимом количестве, окраска границ упражнений.</w:t>
      </w:r>
    </w:p>
    <w:p w:rsidR="003E7A76" w:rsidRDefault="003E7A76" w:rsidP="003E7A76">
      <w:pPr>
        <w:jc w:val="both"/>
      </w:pPr>
      <w:r>
        <w:t xml:space="preserve">Поперечный уклон, обеспечивающий водоотвод: </w:t>
      </w:r>
      <w:r>
        <w:rPr>
          <w:u w:val="single"/>
        </w:rPr>
        <w:t>уклон площадки 10‰, водоотвод обеспечен.</w:t>
      </w:r>
    </w:p>
    <w:p w:rsidR="003E7A76" w:rsidRDefault="003E7A76" w:rsidP="003E7A76">
      <w:pPr>
        <w:jc w:val="both"/>
        <w:rPr>
          <w:u w:val="single"/>
        </w:rPr>
      </w:pPr>
      <w:r>
        <w:t xml:space="preserve">Продольный уклон (за исключением наклонного участка) не более 100‰: </w:t>
      </w:r>
      <w:r>
        <w:rPr>
          <w:u w:val="single"/>
        </w:rPr>
        <w:t>уклон площадки 10‰.</w:t>
      </w:r>
    </w:p>
    <w:p w:rsidR="003E7A76" w:rsidRDefault="003E7A76" w:rsidP="003E7A76">
      <w:pPr>
        <w:jc w:val="both"/>
      </w:pPr>
      <w:r>
        <w:t xml:space="preserve">Наличие освещенности: </w:t>
      </w:r>
      <w:r>
        <w:rPr>
          <w:u w:val="single"/>
        </w:rPr>
        <w:t xml:space="preserve">искусственное освещение находится в не рабочем состоянии </w:t>
      </w:r>
    </w:p>
    <w:p w:rsidR="003E7A76" w:rsidRDefault="003E7A76" w:rsidP="003E7A76">
      <w:pPr>
        <w:jc w:val="both"/>
      </w:pPr>
      <w:r>
        <w:t xml:space="preserve">Наличие перекрестка (регулируемого или нерегулируемого): </w:t>
      </w:r>
      <w:r>
        <w:rPr>
          <w:u w:val="single"/>
        </w:rPr>
        <w:t>отсутствует</w:t>
      </w:r>
    </w:p>
    <w:p w:rsidR="003E7A76" w:rsidRDefault="003E7A76" w:rsidP="003E7A76">
      <w:pPr>
        <w:jc w:val="both"/>
      </w:pPr>
      <w:r>
        <w:t xml:space="preserve">Наличие пешеходного перехода: </w:t>
      </w:r>
      <w:r>
        <w:rPr>
          <w:u w:val="single"/>
        </w:rPr>
        <w:t>отсутствует</w:t>
      </w:r>
    </w:p>
    <w:p w:rsidR="003E7A76" w:rsidRDefault="003E7A76" w:rsidP="003E7A76">
      <w:pPr>
        <w:jc w:val="both"/>
      </w:pPr>
      <w:r>
        <w:t xml:space="preserve">Наличие дорожных знаков (для автодромов): </w:t>
      </w:r>
      <w:r>
        <w:rPr>
          <w:u w:val="single"/>
        </w:rPr>
        <w:t>отсутствуют</w:t>
      </w:r>
    </w:p>
    <w:p w:rsidR="003E7A76" w:rsidRDefault="003E7A76" w:rsidP="003E7A76">
      <w:r>
        <w:t xml:space="preserve">Наличие средств организации дорожного движения (для автодромов): </w:t>
      </w:r>
      <w:r>
        <w:rPr>
          <w:u w:val="single"/>
        </w:rPr>
        <w:t>отсутствуют</w:t>
      </w:r>
    </w:p>
    <w:p w:rsidR="003E7A76" w:rsidRDefault="003E7A76" w:rsidP="003E7A76">
      <w:pPr>
        <w:jc w:val="both"/>
      </w:pPr>
      <w:r>
        <w:lastRenderedPageBreak/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>
        <w:rPr>
          <w:u w:val="single"/>
        </w:rPr>
        <w:t>отсутствуют</w:t>
      </w:r>
    </w:p>
    <w:p w:rsidR="003E7A76" w:rsidRDefault="003E7A76" w:rsidP="003E7A76">
      <w:r>
        <w:t xml:space="preserve">Наличие утвержденных технических условий (для автоматизированных автодромов) </w:t>
      </w:r>
      <w:r>
        <w:rPr>
          <w:u w:val="single"/>
        </w:rPr>
        <w:t>отсутствуют</w:t>
      </w:r>
      <w:r>
        <w:t xml:space="preserve"> </w:t>
      </w:r>
    </w:p>
    <w:p w:rsidR="003E7A76" w:rsidRDefault="003E7A76" w:rsidP="003E7A76">
      <w:pPr>
        <w:jc w:val="both"/>
        <w:rPr>
          <w:u w:val="single"/>
        </w:rPr>
      </w:pPr>
      <w:r>
        <w:t xml:space="preserve">Представленные требования </w:t>
      </w:r>
      <w:proofErr w:type="gramStart"/>
      <w:r>
        <w:t>соответствует  требованиям</w:t>
      </w:r>
      <w:proofErr w:type="gramEnd"/>
      <w:r>
        <w:t xml:space="preserve">, предъявляемым  к </w:t>
      </w:r>
      <w:r>
        <w:rPr>
          <w:b/>
          <w:u w:val="single"/>
        </w:rPr>
        <w:t>закрытой площадке и соответствует 299 обучающихся в год.</w:t>
      </w:r>
    </w:p>
    <w:p w:rsidR="003E7A76" w:rsidRDefault="003E7A76" w:rsidP="003E7A76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(закрытой площадке, автодрому, автоматизированному автодрому)</w:t>
      </w:r>
    </w:p>
    <w:p w:rsidR="003E7A76" w:rsidRDefault="003E7A76" w:rsidP="003E7A76">
      <w:pPr>
        <w:numPr>
          <w:ilvl w:val="0"/>
          <w:numId w:val="2"/>
        </w:numPr>
        <w:rPr>
          <w:b/>
        </w:rPr>
      </w:pPr>
      <w:r>
        <w:rPr>
          <w:b/>
        </w:rPr>
        <w:t>Сведения об оборудованных учебных кабинетах:</w:t>
      </w:r>
    </w:p>
    <w:p w:rsidR="003E7A76" w:rsidRDefault="003E7A76" w:rsidP="003E7A76">
      <w:pPr>
        <w:spacing w:before="120"/>
        <w:jc w:val="both"/>
      </w:pPr>
      <w:r>
        <w:t>Сведения о наличии  в собственности или на ином законном основании оборудованных учебных кабинетов.</w:t>
      </w:r>
    </w:p>
    <w:p w:rsidR="003E7A76" w:rsidRDefault="003E7A76" w:rsidP="003E7A76">
      <w:pPr>
        <w:numPr>
          <w:ilvl w:val="0"/>
          <w:numId w:val="7"/>
        </w:numPr>
        <w:spacing w:before="120"/>
        <w:jc w:val="both"/>
        <w:rPr>
          <w:b/>
        </w:rPr>
      </w:pPr>
      <w:proofErr w:type="spellStart"/>
      <w:r>
        <w:t>г.Челябинск</w:t>
      </w:r>
      <w:proofErr w:type="spellEnd"/>
      <w:r>
        <w:t xml:space="preserve">, ул. Марченко, 22, арендодатель ОАО Челябинская швейная фабрика «Одежда», </w:t>
      </w:r>
      <w:r w:rsidR="000D0F1D">
        <w:t xml:space="preserve">доп. Соглашение №01 от 15.05.2018 к </w:t>
      </w:r>
      <w:r>
        <w:t>договор</w:t>
      </w:r>
      <w:r w:rsidR="000D0F1D">
        <w:t>у</w:t>
      </w:r>
      <w:r>
        <w:t xml:space="preserve"> аренды нежилого помещения № 1</w:t>
      </w:r>
      <w:r w:rsidR="000D0F1D">
        <w:t>07</w:t>
      </w:r>
      <w:r>
        <w:t>/1</w:t>
      </w:r>
      <w:r w:rsidR="000D0F1D">
        <w:t>7</w:t>
      </w:r>
      <w:r w:rsidR="00661F85">
        <w:t xml:space="preserve"> от 01.1</w:t>
      </w:r>
      <w:r w:rsidR="000D0F1D">
        <w:t>0</w:t>
      </w:r>
      <w:r w:rsidR="00661F85">
        <w:t>.201</w:t>
      </w:r>
      <w:r w:rsidR="000D0F1D">
        <w:t>7</w:t>
      </w:r>
      <w:r w:rsidR="00661F85">
        <w:t xml:space="preserve">г. </w:t>
      </w:r>
      <w:r w:rsidR="000D0F1D">
        <w:t xml:space="preserve">сроком действия </w:t>
      </w:r>
      <w:r w:rsidR="00661F85">
        <w:t>на неопределенный срок</w:t>
      </w:r>
      <w:r w:rsidR="00A3540B">
        <w:t>.</w:t>
      </w:r>
    </w:p>
    <w:p w:rsidR="003E7A76" w:rsidRDefault="003E7A76" w:rsidP="003E7A76">
      <w:pPr>
        <w:numPr>
          <w:ilvl w:val="0"/>
          <w:numId w:val="7"/>
        </w:numPr>
        <w:spacing w:before="120"/>
        <w:jc w:val="both"/>
      </w:pPr>
      <w:proofErr w:type="spellStart"/>
      <w:r>
        <w:t>г.Челябинск</w:t>
      </w:r>
      <w:proofErr w:type="spellEnd"/>
      <w:r>
        <w:t xml:space="preserve">, </w:t>
      </w:r>
      <w:proofErr w:type="spellStart"/>
      <w:r>
        <w:t>ул.Ворошилова</w:t>
      </w:r>
      <w:proofErr w:type="spellEnd"/>
      <w:r>
        <w:t xml:space="preserve">, 37, свидетельство о </w:t>
      </w:r>
      <w:proofErr w:type="spellStart"/>
      <w:r>
        <w:t>гос.регистрации</w:t>
      </w:r>
      <w:proofErr w:type="spellEnd"/>
      <w:r>
        <w:t xml:space="preserve"> 74АД512036 от 10.07.2013г., субъект права: АНОДПО АШ «Проспект». </w:t>
      </w:r>
    </w:p>
    <w:p w:rsidR="003E7A76" w:rsidRDefault="003E7A76" w:rsidP="003E7A76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 г. Челябинск, ул. Марченко, д. 22</w:t>
      </w:r>
    </w:p>
    <w:p w:rsidR="003E7A76" w:rsidRDefault="003E7A76" w:rsidP="003E7A76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«В».</w:t>
      </w: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528"/>
        <w:gridCol w:w="992"/>
        <w:gridCol w:w="567"/>
        <w:gridCol w:w="1558"/>
      </w:tblGrid>
      <w:tr w:rsidR="003E7A76" w:rsidTr="003E7A76">
        <w:trPr>
          <w:trHeight w:val="27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3E7A76" w:rsidTr="003E7A76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bookmarkStart w:id="1" w:name="RANGE!A9"/>
            <w:r>
              <w:rPr>
                <w:color w:val="000000"/>
                <w:sz w:val="16"/>
                <w:szCs w:val="16"/>
              </w:rPr>
              <w:t>Тренажер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4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bookmarkStart w:id="2" w:name="RANGE!A10"/>
            <w:r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9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1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bookmarkStart w:id="3" w:name="RANGE!A17"/>
            <w:r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1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A18"/>
            <w:r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14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1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8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21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12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7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Воздействие на поведение водителя психотропных, наркотических веществ, алкоголя и </w:t>
            </w:r>
            <w:r>
              <w:rPr>
                <w:color w:val="000000"/>
                <w:sz w:val="16"/>
                <w:szCs w:val="16"/>
              </w:rPr>
              <w:lastRenderedPageBreak/>
              <w:t>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0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автомобилем в </w:t>
            </w:r>
            <w:proofErr w:type="spellStart"/>
            <w:r>
              <w:rPr>
                <w:color w:val="000000"/>
                <w:sz w:val="16"/>
                <w:szCs w:val="16"/>
              </w:rPr>
              <w:t>нешт.атных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77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официального сайта в сети «Интернет»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</w:t>
            </w:r>
          </w:p>
        </w:tc>
      </w:tr>
    </w:tbl>
    <w:p w:rsidR="003E7A76" w:rsidRDefault="003E7A76" w:rsidP="003E7A76">
      <w:pPr>
        <w:rPr>
          <w:sz w:val="18"/>
          <w:szCs w:val="18"/>
        </w:rPr>
      </w:pPr>
    </w:p>
    <w:p w:rsidR="003E7A76" w:rsidRDefault="003E7A76" w:rsidP="003E7A76">
      <w:pPr>
        <w:jc w:val="center"/>
        <w:rPr>
          <w:sz w:val="18"/>
          <w:szCs w:val="18"/>
        </w:rPr>
      </w:pPr>
    </w:p>
    <w:p w:rsidR="003E7A76" w:rsidRDefault="003E7A76" w:rsidP="003E7A76">
      <w:pPr>
        <w:jc w:val="center"/>
      </w:pPr>
      <w:r>
        <w:lastRenderedPageBreak/>
        <w:t xml:space="preserve">Перечень материалов по предмету «Первая помощь при дорожно-транспортном происшествии».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282"/>
        <w:gridCol w:w="708"/>
        <w:gridCol w:w="1135"/>
      </w:tblGrid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учебных материалов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</w:tc>
      </w:tr>
      <w:tr w:rsidR="003E7A76" w:rsidTr="003E7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Оборудование 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Расходные материалы 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Табельные средства для оказания первой помощи.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sz w:val="16"/>
                <w:szCs w:val="16"/>
              </w:rPr>
              <w:t>иммобилизирующие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средства обучения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  <w:tr w:rsidR="003E7A76" w:rsidTr="003E7A7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</w:tr>
    </w:tbl>
    <w:p w:rsidR="003E7A76" w:rsidRDefault="003E7A76" w:rsidP="003E7A76">
      <w:pPr>
        <w:numPr>
          <w:ilvl w:val="1"/>
          <w:numId w:val="2"/>
        </w:numPr>
        <w:tabs>
          <w:tab w:val="num" w:pos="0"/>
        </w:tabs>
        <w:spacing w:before="120"/>
        <w:ind w:left="0" w:firstLine="0"/>
        <w:jc w:val="both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материалы), по адресу: </w:t>
      </w:r>
      <w:proofErr w:type="spellStart"/>
      <w:r>
        <w:t>г.Челябинск</w:t>
      </w:r>
      <w:proofErr w:type="spellEnd"/>
      <w:r>
        <w:t xml:space="preserve">, </w:t>
      </w:r>
      <w:proofErr w:type="spellStart"/>
      <w:r>
        <w:t>ул.Ворошилова</w:t>
      </w:r>
      <w:proofErr w:type="spellEnd"/>
      <w:r>
        <w:t>, д. 37:</w:t>
      </w:r>
      <w:r>
        <w:rPr>
          <w:u w:val="single"/>
        </w:rPr>
        <w:t xml:space="preserve"> </w:t>
      </w:r>
    </w:p>
    <w:p w:rsidR="003E7A76" w:rsidRDefault="003E7A76" w:rsidP="003E7A76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«В».</w:t>
      </w: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528"/>
        <w:gridCol w:w="992"/>
        <w:gridCol w:w="567"/>
        <w:gridCol w:w="1558"/>
      </w:tblGrid>
      <w:tr w:rsidR="003E7A76" w:rsidTr="003E7A76">
        <w:trPr>
          <w:trHeight w:val="27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3E7A76" w:rsidTr="003E7A76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4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9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1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1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14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1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8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21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7A76" w:rsidRDefault="003E7A76"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12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7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0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1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  <w:r>
              <w:rPr>
                <w:color w:val="000000"/>
                <w:sz w:val="16"/>
                <w:szCs w:val="16"/>
              </w:rPr>
              <w:t>/плакаты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Примерная программа профессиональной подготовки водителей транспортных средств </w:t>
            </w:r>
            <w:r>
              <w:rPr>
                <w:color w:val="000000"/>
                <w:sz w:val="16"/>
                <w:szCs w:val="16"/>
              </w:rPr>
              <w:lastRenderedPageBreak/>
              <w:t>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77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76" w:rsidRDefault="003E7A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E7A76" w:rsidTr="003E7A76">
        <w:trPr>
          <w:trHeight w:val="5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официального сайта в сети «Интернет»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A76" w:rsidRDefault="003E7A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</w:t>
            </w:r>
          </w:p>
        </w:tc>
      </w:tr>
    </w:tbl>
    <w:p w:rsidR="003E7A76" w:rsidRDefault="003E7A76" w:rsidP="003E7A76">
      <w:pPr>
        <w:spacing w:before="120"/>
        <w:jc w:val="both"/>
        <w:rPr>
          <w:u w:val="single"/>
        </w:rPr>
      </w:pPr>
    </w:p>
    <w:p w:rsidR="003E7A76" w:rsidRDefault="003E7A76" w:rsidP="003E7A76">
      <w:pPr>
        <w:spacing w:after="120"/>
        <w:rPr>
          <w:sz w:val="18"/>
          <w:szCs w:val="18"/>
          <w:u w:val="single"/>
        </w:rPr>
      </w:pPr>
      <w:r>
        <w:t>Количество оборудованных учебных кабинетов: 2 (два)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48"/>
        <w:gridCol w:w="1645"/>
        <w:gridCol w:w="1682"/>
      </w:tblGrid>
      <w:tr w:rsidR="003E7A76" w:rsidTr="003E7A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76" w:rsidRDefault="003E7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3E7A76" w:rsidTr="003E7A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г.Челябинск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ул.Марченко</w:t>
            </w:r>
            <w:proofErr w:type="spellEnd"/>
            <w:r>
              <w:rPr>
                <w:color w:val="000000"/>
                <w:sz w:val="20"/>
                <w:szCs w:val="20"/>
              </w:rPr>
              <w:t>, д. 22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E7A76" w:rsidTr="003E7A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г.Челябинск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ул.Ворошилова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37-2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76" w:rsidRDefault="003E7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3E7A76" w:rsidRDefault="003E7A76" w:rsidP="003E7A76">
      <w:pPr>
        <w:autoSpaceDE w:val="0"/>
        <w:autoSpaceDN w:val="0"/>
        <w:adjustRightInd w:val="0"/>
        <w:ind w:firstLine="708"/>
        <w:jc w:val="both"/>
      </w:pPr>
      <w:r>
        <w:t xml:space="preserve">Данное количество оборудованных учебных кабинетов соответствует 26 учебным  группам в год. </w:t>
      </w:r>
    </w:p>
    <w:p w:rsidR="003E7A76" w:rsidRDefault="003E7A76" w:rsidP="003E7A7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Наполняемость учебной группы не должна превышать 30 человек.</w:t>
      </w:r>
    </w:p>
    <w:p w:rsidR="003E7A76" w:rsidRDefault="003E7A76" w:rsidP="003E7A76">
      <w:pPr>
        <w:numPr>
          <w:ilvl w:val="0"/>
          <w:numId w:val="2"/>
        </w:numPr>
        <w:spacing w:before="120" w:after="120"/>
        <w:jc w:val="both"/>
        <w:rPr>
          <w:b/>
        </w:rPr>
      </w:pPr>
      <w:r>
        <w:rPr>
          <w:b/>
        </w:rPr>
        <w:t>Информационно-методические и иные материалы:</w:t>
      </w:r>
    </w:p>
    <w:p w:rsidR="003E7A76" w:rsidRDefault="003E7A76" w:rsidP="003E7A76">
      <w:pPr>
        <w:jc w:val="both"/>
      </w:pPr>
      <w:proofErr w:type="gramStart"/>
      <w:r>
        <w:t>Учебный план</w:t>
      </w:r>
      <w:proofErr w:type="gramEnd"/>
      <w:r>
        <w:t xml:space="preserve"> утвержденный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jc w:val="both"/>
      </w:pPr>
      <w:proofErr w:type="gramStart"/>
      <w:r>
        <w:t>Календарный учебный график</w:t>
      </w:r>
      <w:proofErr w:type="gramEnd"/>
      <w:r>
        <w:rPr>
          <w:b/>
        </w:rPr>
        <w:t xml:space="preserve"> </w:t>
      </w:r>
      <w:r>
        <w:t>утвержденный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jc w:val="both"/>
      </w:pPr>
      <w:r>
        <w:t>Методические материалы и разработки:</w:t>
      </w:r>
    </w:p>
    <w:p w:rsidR="003E7A76" w:rsidRDefault="003E7A76" w:rsidP="003E7A76">
      <w:pPr>
        <w:pStyle w:val="af3"/>
        <w:numPr>
          <w:ilvl w:val="0"/>
          <w:numId w:val="9"/>
        </w:numPr>
        <w:jc w:val="both"/>
      </w:pPr>
      <w: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>
        <w:rPr>
          <w:b/>
        </w:rPr>
        <w:t>в наличии</w:t>
      </w:r>
    </w:p>
    <w:p w:rsidR="003E7A76" w:rsidRDefault="003E7A76" w:rsidP="003E7A76">
      <w:pPr>
        <w:pStyle w:val="af3"/>
        <w:numPr>
          <w:ilvl w:val="0"/>
          <w:numId w:val="9"/>
        </w:numPr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pStyle w:val="af3"/>
        <w:numPr>
          <w:ilvl w:val="0"/>
          <w:numId w:val="9"/>
        </w:numPr>
        <w:jc w:val="both"/>
      </w:pPr>
      <w:r>
        <w:t>методические рекомендации по организации образовательного процесса, утвержденные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pStyle w:val="af3"/>
        <w:numPr>
          <w:ilvl w:val="0"/>
          <w:numId w:val="9"/>
        </w:numPr>
        <w:jc w:val="both"/>
      </w:pPr>
      <w:r>
        <w:t xml:space="preserve">материалы для проведения промежуточной и итоговой аттестации </w:t>
      </w:r>
      <w:proofErr w:type="gramStart"/>
      <w:r>
        <w:t>обучающихся,  утвержденные</w:t>
      </w:r>
      <w:proofErr w:type="gramEnd"/>
      <w:r>
        <w:t xml:space="preserve">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pStyle w:val="af3"/>
        <w:numPr>
          <w:ilvl w:val="0"/>
          <w:numId w:val="9"/>
        </w:numPr>
        <w:jc w:val="both"/>
      </w:pPr>
      <w:r>
        <w:t>расписание занятий утвержденные</w:t>
      </w:r>
      <w:r>
        <w:rPr>
          <w:b/>
        </w:rPr>
        <w:t xml:space="preserve"> </w:t>
      </w:r>
      <w:r>
        <w:t>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</w:t>
      </w:r>
    </w:p>
    <w:p w:rsidR="003E7A76" w:rsidRDefault="003E7A76" w:rsidP="003E7A76">
      <w:pPr>
        <w:jc w:val="both"/>
        <w:rPr>
          <w:b/>
        </w:rPr>
      </w:pPr>
      <w:r>
        <w:t>Схемы учебных маршрутов, утвержденные директором АНОДПО АШ «Проспект»</w:t>
      </w:r>
      <w:r>
        <w:rPr>
          <w:rFonts w:eastAsia="Calibri"/>
          <w:lang w:eastAsia="en-US"/>
        </w:rPr>
        <w:t>:</w:t>
      </w:r>
      <w:r>
        <w:rPr>
          <w:b/>
        </w:rPr>
        <w:t xml:space="preserve"> в наличии.</w:t>
      </w:r>
    </w:p>
    <w:p w:rsidR="003E7A76" w:rsidRDefault="003E7A76" w:rsidP="003E7A76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Сведения об оборудовании и технических средствах обучения:</w:t>
      </w:r>
    </w:p>
    <w:p w:rsidR="003E7A76" w:rsidRDefault="003E7A76" w:rsidP="003E7A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Аппаратно-программный комплекс тестирования и развития психофизиологических качеств водителя: </w:t>
      </w:r>
      <w:r>
        <w:rPr>
          <w:b/>
          <w:color w:val="000000"/>
        </w:rPr>
        <w:t>в наличии.</w:t>
      </w:r>
    </w:p>
    <w:p w:rsidR="003E7A76" w:rsidRDefault="003E7A76" w:rsidP="003E7A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Марка, модель – УПДК-МК Производитель – ЗАО «</w:t>
      </w:r>
      <w:proofErr w:type="spellStart"/>
      <w:r>
        <w:rPr>
          <w:color w:val="000000"/>
        </w:rPr>
        <w:t>Нейроком</w:t>
      </w:r>
      <w:proofErr w:type="spellEnd"/>
      <w:r>
        <w:rPr>
          <w:color w:val="000000"/>
        </w:rPr>
        <w:t>»</w:t>
      </w:r>
    </w:p>
    <w:p w:rsidR="003E7A76" w:rsidRDefault="003E7A76" w:rsidP="003E7A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Наличие утвержденных технических условий –ТУ 4012-003-26457636-2002</w:t>
      </w:r>
    </w:p>
    <w:p w:rsidR="003E7A76" w:rsidRDefault="003E7A76" w:rsidP="003E7A76">
      <w:pPr>
        <w:autoSpaceDE w:val="0"/>
        <w:autoSpaceDN w:val="0"/>
        <w:adjustRightInd w:val="0"/>
      </w:pPr>
      <w:r>
        <w:t>Тренажер автомобильный (компьютерный) – 4 (</w:t>
      </w:r>
      <w:proofErr w:type="spellStart"/>
      <w:r>
        <w:t>шт</w:t>
      </w:r>
      <w:proofErr w:type="spellEnd"/>
      <w:r>
        <w:t>)</w:t>
      </w:r>
    </w:p>
    <w:p w:rsidR="003E7A76" w:rsidRDefault="003E7A76" w:rsidP="003E7A76">
      <w:pPr>
        <w:autoSpaceDE w:val="0"/>
        <w:autoSpaceDN w:val="0"/>
        <w:adjustRightInd w:val="0"/>
      </w:pPr>
      <w:r>
        <w:t xml:space="preserve">Марка, модель АТК-03 </w:t>
      </w:r>
    </w:p>
    <w:p w:rsidR="003E7A76" w:rsidRDefault="003E7A76" w:rsidP="003E7A76">
      <w:pPr>
        <w:autoSpaceDE w:val="0"/>
        <w:autoSpaceDN w:val="0"/>
        <w:adjustRightInd w:val="0"/>
        <w:rPr>
          <w:color w:val="FF0000"/>
        </w:rPr>
      </w:pPr>
      <w:r>
        <w:t>Производитель «НПП «Электронно-механические системы»</w:t>
      </w:r>
    </w:p>
    <w:p w:rsidR="003E7A76" w:rsidRDefault="003E7A76" w:rsidP="003E7A76">
      <w:pPr>
        <w:jc w:val="both"/>
      </w:pPr>
      <w:r>
        <w:t xml:space="preserve">Наличие утвержденных технических условий </w:t>
      </w:r>
      <w:r>
        <w:rPr>
          <w:b/>
        </w:rPr>
        <w:t xml:space="preserve">отсутствуют, </w:t>
      </w:r>
      <w:r>
        <w:t>тренажеры обеспечивают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3E7A76" w:rsidRDefault="003E7A76" w:rsidP="003E7A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Компьютер с соответствующим программным обеспечением: </w:t>
      </w:r>
      <w:r>
        <w:rPr>
          <w:b/>
          <w:color w:val="000000"/>
        </w:rPr>
        <w:t>в наличии</w:t>
      </w:r>
      <w:r>
        <w:rPr>
          <w:color w:val="000000"/>
        </w:rPr>
        <w:t xml:space="preserve">. </w:t>
      </w:r>
    </w:p>
    <w:p w:rsidR="003E7A76" w:rsidRDefault="003E7A76" w:rsidP="003E7A76">
      <w:pPr>
        <w:numPr>
          <w:ilvl w:val="0"/>
          <w:numId w:val="2"/>
        </w:numPr>
        <w:spacing w:before="120" w:after="120"/>
        <w:jc w:val="both"/>
        <w:rPr>
          <w:b/>
        </w:rPr>
      </w:pPr>
      <w:r>
        <w:rPr>
          <w:b/>
        </w:rPr>
        <w:lastRenderedPageBreak/>
        <w:t>Соответствие требованиям Федерального закона «Об образовании в Российской Федерации»</w:t>
      </w:r>
    </w:p>
    <w:p w:rsidR="003E7A76" w:rsidRDefault="003E7A76" w:rsidP="003E7A76">
      <w:pPr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организации:  </w:t>
      </w:r>
      <w:r>
        <w:rPr>
          <w:b/>
        </w:rPr>
        <w:t>в наличии</w:t>
      </w:r>
    </w:p>
    <w:p w:rsidR="003E7A76" w:rsidRDefault="003E7A76" w:rsidP="003E7A76">
      <w:pPr>
        <w:jc w:val="both"/>
      </w:pPr>
      <w: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t>самообследования</w:t>
      </w:r>
      <w:proofErr w:type="spellEnd"/>
      <w:r>
        <w:t xml:space="preserve">: </w:t>
      </w:r>
      <w:r>
        <w:rPr>
          <w:b/>
        </w:rPr>
        <w:t>размещен</w:t>
      </w:r>
    </w:p>
    <w:p w:rsidR="003E7A76" w:rsidRDefault="003E7A76" w:rsidP="003E7A76">
      <w:pPr>
        <w:spacing w:after="120"/>
        <w:jc w:val="both"/>
        <w:rPr>
          <w:b/>
          <w:u w:val="single"/>
        </w:rPr>
      </w:pPr>
      <w: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установленным:</w:t>
      </w:r>
      <w:r>
        <w:rPr>
          <w:b/>
        </w:rPr>
        <w:t xml:space="preserve"> соответствуют.</w:t>
      </w:r>
    </w:p>
    <w:p w:rsidR="003E7A76" w:rsidRDefault="003E7A76" w:rsidP="003E7A76">
      <w:pPr>
        <w:numPr>
          <w:ilvl w:val="0"/>
          <w:numId w:val="2"/>
        </w:numPr>
        <w:spacing w:after="120"/>
        <w:ind w:left="709" w:hanging="349"/>
        <w:rPr>
          <w:b/>
        </w:rPr>
      </w:pPr>
      <w:r>
        <w:rPr>
          <w:b/>
        </w:rPr>
        <w:t xml:space="preserve">       Соответствие требованиям Федерального закона «О безопасности дорожного движения»</w:t>
      </w:r>
    </w:p>
    <w:p w:rsidR="003E7A76" w:rsidRDefault="003E7A76" w:rsidP="003E7A76">
      <w:pPr>
        <w:ind w:firstLine="708"/>
        <w:jc w:val="both"/>
        <w:rPr>
          <w:color w:val="FF0000"/>
        </w:rPr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color w:val="FF0000"/>
        </w:rPr>
        <w:t xml:space="preserve"> </w:t>
      </w:r>
    </w:p>
    <w:p w:rsidR="003E7A76" w:rsidRDefault="003E7A76" w:rsidP="003E7A76">
      <w:pPr>
        <w:ind w:firstLine="708"/>
        <w:jc w:val="both"/>
      </w:pPr>
      <w:r>
        <w:t xml:space="preserve">Предрейсовый осмотр транспортных средств проводится, по адресу: г. Челябинск, южнее Успенского кладбища и западнее ПГК№5 по тр. Свердловскому, 8-б с </w:t>
      </w:r>
      <w:proofErr w:type="gramStart"/>
      <w:r>
        <w:t>использованием  средств</w:t>
      </w:r>
      <w:proofErr w:type="gramEnd"/>
      <w:r>
        <w:t xml:space="preserve"> инструментального контроля НОУ Челябинская АШ ДОСААФ, (договор о сотрудничестве от 16.02.2017</w:t>
      </w:r>
      <w:r w:rsidR="00DF45AA">
        <w:t>г. сроком действия по 15.02.2020</w:t>
      </w:r>
      <w:r>
        <w:t>г.)</w:t>
      </w:r>
    </w:p>
    <w:p w:rsidR="003E7A76" w:rsidRDefault="003E7A76" w:rsidP="003E7A76">
      <w:pPr>
        <w:ind w:firstLine="708"/>
        <w:jc w:val="both"/>
      </w:pPr>
      <w:r>
        <w:t xml:space="preserve">Лицом ответственным за обеспечение безопасности дорожного движения назначен </w:t>
      </w:r>
      <w:proofErr w:type="spellStart"/>
      <w:r>
        <w:t>Жалилов</w:t>
      </w:r>
      <w:proofErr w:type="spellEnd"/>
      <w:r>
        <w:t xml:space="preserve">  Д.Х. состоящий в штате АНОДПО АШ «Проспект», имеющий Высшее профессиональное образование, по специальности «Автомобильная техника» квалификация: (Офицер с высшим военно-специальным образованием, военного инженера-механика), диплом НВ№ 771709 от 22.06.1988 г. «ЧВВАИУ», прошедший обучение на курсах повышения квалификации по безопасности движения на автомобильном транспорте в АНО ДПО «Автомобильный учебный комбинат», свидетельство рег. номер 17592 от 24.01.2014г. и  прошедший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№08 от 08.04.2014г., удостоверение №006208, должностная инструкция утверждена директором АНОДПО АШ «Проспект».</w:t>
      </w:r>
    </w:p>
    <w:p w:rsidR="003E7A76" w:rsidRDefault="003E7A76" w:rsidP="003E7A76">
      <w:pPr>
        <w:ind w:firstLine="708"/>
      </w:pPr>
      <w:r>
        <w:t>Медицинское обеспечение безопасности дорожного движения:</w:t>
      </w:r>
    </w:p>
    <w:p w:rsidR="003E7A76" w:rsidRDefault="003E7A76" w:rsidP="003E7A76">
      <w:pPr>
        <w:spacing w:after="120"/>
        <w:jc w:val="both"/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МПОВ состоящих в штате АНОДПО АШ «Проспект» проводятся по адресу: г. Челябинск, </w:t>
      </w:r>
      <w:r w:rsidR="000D0F1D">
        <w:t>пр</w:t>
      </w:r>
      <w:r>
        <w:t xml:space="preserve">. </w:t>
      </w:r>
      <w:r w:rsidR="000D0F1D">
        <w:t>Ленина</w:t>
      </w:r>
      <w:r>
        <w:t xml:space="preserve">, </w:t>
      </w:r>
      <w:r w:rsidR="000D0F1D">
        <w:t>82</w:t>
      </w:r>
      <w:r>
        <w:t xml:space="preserve"> на основании договора оказания услуг по </w:t>
      </w:r>
      <w:proofErr w:type="spellStart"/>
      <w:r>
        <w:t>предресовым</w:t>
      </w:r>
      <w:proofErr w:type="spellEnd"/>
      <w:r>
        <w:t xml:space="preserve"> и </w:t>
      </w:r>
      <w:proofErr w:type="spellStart"/>
      <w:r>
        <w:t>послерейсовым</w:t>
      </w:r>
      <w:proofErr w:type="spellEnd"/>
      <w:r>
        <w:t xml:space="preserve"> медицинским осмот</w:t>
      </w:r>
      <w:r w:rsidR="000D0F1D">
        <w:t>р</w:t>
      </w:r>
      <w:r>
        <w:t>ам от 01.01.201</w:t>
      </w:r>
      <w:r w:rsidR="000D0F1D">
        <w:t>9</w:t>
      </w:r>
      <w:r>
        <w:t xml:space="preserve"> года, с МБУЗ ГКБ №</w:t>
      </w:r>
      <w:proofErr w:type="gramStart"/>
      <w:r w:rsidR="000D0F1D">
        <w:t>2</w:t>
      </w:r>
      <w:r>
        <w:t xml:space="preserve">  лицензия</w:t>
      </w:r>
      <w:proofErr w:type="gramEnd"/>
      <w:r>
        <w:t xml:space="preserve"> ЛО-</w:t>
      </w:r>
      <w:r w:rsidR="000D0F1D">
        <w:t>74-01-004537</w:t>
      </w:r>
      <w:r>
        <w:t xml:space="preserve">  от </w:t>
      </w:r>
      <w:r w:rsidR="000D0F1D">
        <w:t>11</w:t>
      </w:r>
      <w:r>
        <w:t>.</w:t>
      </w:r>
      <w:r w:rsidR="000D0F1D">
        <w:t>04</w:t>
      </w:r>
      <w:r>
        <w:t>.201</w:t>
      </w:r>
      <w:r w:rsidR="000D0F1D">
        <w:t>8</w:t>
      </w:r>
      <w:r>
        <w:t xml:space="preserve"> на медицинскую деятельность при осуществлении доврачебной медицинской помощи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</w:t>
      </w:r>
    </w:p>
    <w:p w:rsidR="003E7A76" w:rsidRDefault="003E7A76" w:rsidP="003E7A76">
      <w:pPr>
        <w:spacing w:after="120"/>
        <w:jc w:val="both"/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МПОВ заключивших с АНОДПО АШ «Проспект» договора о сетевом взаимодействии и сотрудничестве проводятся по адресу: г. Челябинск, </w:t>
      </w:r>
      <w:r w:rsidR="000D0F1D">
        <w:t>пр</w:t>
      </w:r>
      <w:r>
        <w:t xml:space="preserve">. </w:t>
      </w:r>
      <w:r w:rsidR="000D0F1D">
        <w:t>Ленина</w:t>
      </w:r>
      <w:r>
        <w:t xml:space="preserve">, </w:t>
      </w:r>
      <w:r w:rsidR="000D0F1D">
        <w:t>82</w:t>
      </w:r>
      <w:r>
        <w:t xml:space="preserve">, на основании договоров оказания услуг по </w:t>
      </w:r>
      <w:proofErr w:type="spellStart"/>
      <w:r>
        <w:t>предресовым</w:t>
      </w:r>
      <w:proofErr w:type="spellEnd"/>
      <w:r>
        <w:t xml:space="preserve"> и </w:t>
      </w:r>
      <w:proofErr w:type="spellStart"/>
      <w:r>
        <w:t>послерейсовым</w:t>
      </w:r>
      <w:proofErr w:type="spellEnd"/>
      <w:r>
        <w:t xml:space="preserve"> медицинским осмотрам, с МБУЗ ГКБ №</w:t>
      </w:r>
      <w:r w:rsidR="000D0F1D">
        <w:t>2</w:t>
      </w:r>
      <w:r>
        <w:t xml:space="preserve"> лицензия ЛО-74-01-</w:t>
      </w:r>
      <w:proofErr w:type="gramStart"/>
      <w:r w:rsidR="000D0F1D">
        <w:t>004537</w:t>
      </w:r>
      <w:r>
        <w:t xml:space="preserve">  от</w:t>
      </w:r>
      <w:proofErr w:type="gramEnd"/>
      <w:r>
        <w:t xml:space="preserve"> </w:t>
      </w:r>
      <w:r w:rsidR="000D0F1D">
        <w:t>11</w:t>
      </w:r>
      <w:r>
        <w:t>.</w:t>
      </w:r>
      <w:r w:rsidR="000D0F1D">
        <w:t>04</w:t>
      </w:r>
      <w:r>
        <w:t>.201</w:t>
      </w:r>
      <w:r w:rsidR="000D0F1D">
        <w:t>8</w:t>
      </w:r>
      <w:r>
        <w:t xml:space="preserve">  на медицинскую деятельность при осуществлении доврачебной медицинской помощи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).</w:t>
      </w:r>
    </w:p>
    <w:p w:rsidR="003E7A76" w:rsidRDefault="003E7A76" w:rsidP="003E7A76">
      <w:pPr>
        <w:spacing w:after="120"/>
        <w:jc w:val="both"/>
        <w:rPr>
          <w:b/>
        </w:rPr>
      </w:pPr>
      <w:r>
        <w:rPr>
          <w:b/>
        </w:rPr>
        <w:t xml:space="preserve">            </w:t>
      </w:r>
      <w:r>
        <w:rPr>
          <w:b/>
          <w:lang w:val="en-US"/>
        </w:rPr>
        <w:t>X</w:t>
      </w:r>
      <w:r>
        <w:rPr>
          <w:b/>
        </w:rPr>
        <w:t>. Вывод о соответствии (не соответствии) представленной учебно-материальной базы установленным требованиям:</w:t>
      </w:r>
      <w:r>
        <w:t xml:space="preserve"> учебно-материальная база АНОДПО АШ «Проспект» по программе подготовки водителей автомототранспортных средств категории «В» установленным требованиям </w:t>
      </w:r>
      <w:r>
        <w:rPr>
          <w:b/>
        </w:rPr>
        <w:t>соответствует</w:t>
      </w:r>
      <w:r>
        <w:t>, предельно допустимый ко</w:t>
      </w:r>
      <w:r w:rsidR="0061163D">
        <w:t>нтингент не должен превышать 302</w:t>
      </w:r>
      <w:r>
        <w:rPr>
          <w:color w:val="00B0F0"/>
        </w:rPr>
        <w:t xml:space="preserve"> </w:t>
      </w:r>
      <w:r>
        <w:t>обучающихся в год.</w:t>
      </w:r>
    </w:p>
    <w:p w:rsidR="003E7A76" w:rsidRDefault="003E7A76" w:rsidP="003E7A76">
      <w:pPr>
        <w:tabs>
          <w:tab w:val="left" w:pos="792"/>
        </w:tabs>
        <w:jc w:val="both"/>
        <w:rPr>
          <w:color w:val="C00000"/>
        </w:rPr>
      </w:pPr>
    </w:p>
    <w:p w:rsidR="00974DEE" w:rsidRDefault="00974DEE"/>
    <w:sectPr w:rsidR="0097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EAA"/>
    <w:multiLevelType w:val="multilevel"/>
    <w:tmpl w:val="143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2182"/>
    <w:multiLevelType w:val="hybridMultilevel"/>
    <w:tmpl w:val="E22675EE"/>
    <w:lvl w:ilvl="0" w:tplc="B1B896BA">
      <w:start w:val="1"/>
      <w:numFmt w:val="decimal"/>
      <w:lvlText w:val="%1."/>
      <w:lvlJc w:val="left"/>
      <w:pPr>
        <w:ind w:left="142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42BE"/>
    <w:multiLevelType w:val="hybridMultilevel"/>
    <w:tmpl w:val="2BFCE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E0C"/>
    <w:multiLevelType w:val="hybridMultilevel"/>
    <w:tmpl w:val="7D08F9E8"/>
    <w:lvl w:ilvl="0" w:tplc="259E775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E9E9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75F55"/>
    <w:multiLevelType w:val="hybridMultilevel"/>
    <w:tmpl w:val="FC1C68D4"/>
    <w:lvl w:ilvl="0" w:tplc="04F8DEA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76"/>
    <w:rsid w:val="00017E2C"/>
    <w:rsid w:val="00092B04"/>
    <w:rsid w:val="000D0F1D"/>
    <w:rsid w:val="00117293"/>
    <w:rsid w:val="001D27C8"/>
    <w:rsid w:val="00221257"/>
    <w:rsid w:val="002A379B"/>
    <w:rsid w:val="003E7A76"/>
    <w:rsid w:val="004D5C4C"/>
    <w:rsid w:val="006036E1"/>
    <w:rsid w:val="0061163D"/>
    <w:rsid w:val="00661F85"/>
    <w:rsid w:val="007E52B9"/>
    <w:rsid w:val="008A301C"/>
    <w:rsid w:val="008D5CE6"/>
    <w:rsid w:val="00974DEE"/>
    <w:rsid w:val="00994888"/>
    <w:rsid w:val="00A3540B"/>
    <w:rsid w:val="00A76D94"/>
    <w:rsid w:val="00B8219B"/>
    <w:rsid w:val="00B873EC"/>
    <w:rsid w:val="00CF1EF6"/>
    <w:rsid w:val="00D06A6B"/>
    <w:rsid w:val="00DF45AA"/>
    <w:rsid w:val="00DF68BD"/>
    <w:rsid w:val="00DF6AFB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5120-FB6A-4601-96DA-7109A8E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7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3E7A7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E7A7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76"/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7A76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E7A7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7A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7A76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7A76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E7A7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semiHidden/>
    <w:rsid w:val="003E7A76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3E7A76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3E7A76"/>
    <w:rPr>
      <w:rFonts w:eastAsia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3E7A76"/>
    <w:rPr>
      <w:sz w:val="20"/>
      <w:szCs w:val="20"/>
    </w:rPr>
  </w:style>
  <w:style w:type="paragraph" w:styleId="ab">
    <w:name w:val="Title"/>
    <w:basedOn w:val="a"/>
    <w:link w:val="ac"/>
    <w:qFormat/>
    <w:rsid w:val="003E7A7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c">
    <w:name w:val="Название Знак"/>
    <w:basedOn w:val="a0"/>
    <w:link w:val="ab"/>
    <w:rsid w:val="003E7A7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3E7A76"/>
    <w:rPr>
      <w:rFonts w:eastAsia="Times New Roman" w:cs="Times New Roman"/>
      <w:sz w:val="20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3E7A76"/>
    <w:pPr>
      <w:jc w:val="center"/>
    </w:pPr>
    <w:rPr>
      <w:sz w:val="20"/>
    </w:rPr>
  </w:style>
  <w:style w:type="character" w:customStyle="1" w:styleId="af">
    <w:name w:val="Основной текст с отступом Знак"/>
    <w:basedOn w:val="a0"/>
    <w:link w:val="af0"/>
    <w:semiHidden/>
    <w:rsid w:val="003E7A76"/>
    <w:rPr>
      <w:rFonts w:eastAsia="Times New Roman" w:cs="Times New Roman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3E7A76"/>
    <w:pPr>
      <w:ind w:left="1260"/>
      <w:jc w:val="both"/>
    </w:pPr>
  </w:style>
  <w:style w:type="character" w:customStyle="1" w:styleId="af1">
    <w:name w:val="Текст выноски Знак"/>
    <w:basedOn w:val="a0"/>
    <w:link w:val="af2"/>
    <w:uiPriority w:val="99"/>
    <w:semiHidden/>
    <w:rsid w:val="003E7A76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3E7A76"/>
    <w:rPr>
      <w:rFonts w:ascii="Tahoma" w:hAnsi="Tahoma"/>
      <w:sz w:val="16"/>
      <w:szCs w:val="16"/>
    </w:rPr>
  </w:style>
  <w:style w:type="paragraph" w:styleId="af3">
    <w:name w:val="List Paragraph"/>
    <w:basedOn w:val="a"/>
    <w:qFormat/>
    <w:rsid w:val="003E7A76"/>
    <w:pPr>
      <w:ind w:left="720"/>
      <w:contextualSpacing/>
    </w:pPr>
  </w:style>
  <w:style w:type="paragraph" w:customStyle="1" w:styleId="ConsNormal">
    <w:name w:val="ConsNormal"/>
    <w:rsid w:val="003E7A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E7A7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4">
    <w:name w:val="сноска Знак"/>
    <w:link w:val="af5"/>
    <w:locked/>
    <w:rsid w:val="003E7A76"/>
    <w:rPr>
      <w:sz w:val="16"/>
      <w:szCs w:val="16"/>
    </w:rPr>
  </w:style>
  <w:style w:type="paragraph" w:customStyle="1" w:styleId="af5">
    <w:name w:val="сноска"/>
    <w:basedOn w:val="a3"/>
    <w:link w:val="af4"/>
    <w:qFormat/>
    <w:rsid w:val="003E7A76"/>
    <w:rPr>
      <w:rFonts w:eastAsiaTheme="minorHAnsi" w:cstheme="minorBidi"/>
      <w:sz w:val="16"/>
      <w:szCs w:val="16"/>
      <w:lang w:eastAsia="en-US"/>
    </w:rPr>
  </w:style>
  <w:style w:type="character" w:customStyle="1" w:styleId="af6">
    <w:name w:val="приложение Знак"/>
    <w:link w:val="af7"/>
    <w:locked/>
    <w:rsid w:val="003E7A76"/>
    <w:rPr>
      <w:rFonts w:ascii="Calibri" w:eastAsia="Calibri" w:hAnsi="Calibri"/>
      <w:sz w:val="28"/>
      <w:szCs w:val="28"/>
    </w:rPr>
  </w:style>
  <w:style w:type="paragraph" w:customStyle="1" w:styleId="af7">
    <w:name w:val="приложение"/>
    <w:basedOn w:val="a"/>
    <w:link w:val="af6"/>
    <w:qFormat/>
    <w:rsid w:val="003E7A76"/>
    <w:pPr>
      <w:ind w:left="5040"/>
      <w:jc w:val="center"/>
      <w:outlineLvl w:val="0"/>
    </w:pPr>
    <w:rPr>
      <w:rFonts w:ascii="Calibri" w:eastAsia="Calibri" w:hAnsi="Calibri" w:cstheme="minorBidi"/>
      <w:sz w:val="28"/>
      <w:szCs w:val="28"/>
      <w:lang w:eastAsia="en-US"/>
    </w:rPr>
  </w:style>
  <w:style w:type="table" w:styleId="af8">
    <w:name w:val="Table Grid"/>
    <w:basedOn w:val="a1"/>
    <w:uiPriority w:val="59"/>
    <w:rsid w:val="003E7A7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2017-10-26T06:07:00Z</dcterms:created>
  <dcterms:modified xsi:type="dcterms:W3CDTF">2019-10-15T12:37:00Z</dcterms:modified>
</cp:coreProperties>
</file>