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56" w:rsidRDefault="00150052" w:rsidP="001500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языки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052" w:rsidRPr="00150052" w:rsidRDefault="00150052" w:rsidP="001500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61D56" w:rsidRDefault="00D61D56"/>
    <w:p w:rsidR="00D61D56" w:rsidRDefault="00D61D56"/>
    <w:p w:rsidR="00D61D56" w:rsidRPr="00D61D56" w:rsidRDefault="00D61D56">
      <w:pPr>
        <w:rPr>
          <w:rFonts w:ascii="Times New Roman" w:hAnsi="Times New Roman" w:cs="Times New Roman"/>
          <w:sz w:val="28"/>
          <w:szCs w:val="28"/>
        </w:rPr>
      </w:pPr>
      <w:r w:rsidRPr="00D61D56">
        <w:rPr>
          <w:rFonts w:ascii="Times New Roman" w:hAnsi="Times New Roman" w:cs="Times New Roman"/>
          <w:sz w:val="28"/>
          <w:szCs w:val="28"/>
        </w:rPr>
        <w:lastRenderedPageBreak/>
        <w:t xml:space="preserve">1. Общие положения </w:t>
      </w:r>
    </w:p>
    <w:p w:rsidR="00D61D56" w:rsidRPr="00D61D56" w:rsidRDefault="00D61D56">
      <w:pPr>
        <w:rPr>
          <w:rFonts w:ascii="Times New Roman" w:hAnsi="Times New Roman" w:cs="Times New Roman"/>
          <w:sz w:val="28"/>
          <w:szCs w:val="28"/>
        </w:rPr>
      </w:pPr>
      <w:r w:rsidRPr="00D61D56">
        <w:rPr>
          <w:rFonts w:ascii="Times New Roman" w:hAnsi="Times New Roman" w:cs="Times New Roman"/>
          <w:sz w:val="28"/>
          <w:szCs w:val="28"/>
        </w:rPr>
        <w:t xml:space="preserve">1.1 Настоящее Положение разработано в соответствии с требованиями следующих нормативных правовых документов: </w:t>
      </w:r>
    </w:p>
    <w:p w:rsidR="00D61D56" w:rsidRPr="00D61D56" w:rsidRDefault="00D61D56" w:rsidP="00D61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1D56"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Федерации от 29.12.2012 г. № 273-ФЗ «Об образовании в Российской Федерации» (ч. 6 ст. 14; ч. 2 ст. 29; ч. 2 ст. 60); </w:t>
      </w:r>
    </w:p>
    <w:p w:rsidR="00D61D56" w:rsidRPr="00D61D56" w:rsidRDefault="00D61D56" w:rsidP="00D61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1D56">
        <w:rPr>
          <w:rFonts w:ascii="Times New Roman" w:hAnsi="Times New Roman" w:cs="Times New Roman"/>
          <w:sz w:val="28"/>
          <w:szCs w:val="28"/>
        </w:rPr>
        <w:t>- Федеральный закон от 25.07.2002 г. № 115 – ФЗ «О правовом положении иностранных граждан в Российской Федерации» (Собрание законодательного собрания Российской Федерации 2002 г., № 30, ст. 3032);</w:t>
      </w:r>
    </w:p>
    <w:p w:rsidR="00D61D56" w:rsidRPr="00D61D56" w:rsidRDefault="00D61D56" w:rsidP="00D61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1D56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19.03.2001 г. № 196 «Об утверждении Типового положения об общеобразовательном учреждении». </w:t>
      </w:r>
    </w:p>
    <w:p w:rsidR="00D61D56" w:rsidRPr="00D61D56" w:rsidRDefault="00D61D56">
      <w:pPr>
        <w:rPr>
          <w:rFonts w:ascii="Times New Roman" w:hAnsi="Times New Roman" w:cs="Times New Roman"/>
          <w:sz w:val="28"/>
          <w:szCs w:val="28"/>
        </w:rPr>
      </w:pPr>
      <w:r w:rsidRPr="00D61D56">
        <w:rPr>
          <w:rFonts w:ascii="Times New Roman" w:hAnsi="Times New Roman" w:cs="Times New Roman"/>
          <w:sz w:val="28"/>
          <w:szCs w:val="28"/>
        </w:rPr>
        <w:t xml:space="preserve">1.2 Положение определяет язык образования в образовательной организации (далее Автошкола), осуществляющей образовательную деятельность по реализуемой ею образовательной программе, в соответствии с законодательством Российской Федерации. </w:t>
      </w:r>
    </w:p>
    <w:p w:rsidR="00D61D56" w:rsidRPr="00D61D56" w:rsidRDefault="00D61D56">
      <w:pPr>
        <w:rPr>
          <w:rFonts w:ascii="Times New Roman" w:hAnsi="Times New Roman" w:cs="Times New Roman"/>
          <w:sz w:val="28"/>
          <w:szCs w:val="28"/>
        </w:rPr>
      </w:pPr>
      <w:r w:rsidRPr="00D61D56">
        <w:rPr>
          <w:rFonts w:ascii="Times New Roman" w:hAnsi="Times New Roman" w:cs="Times New Roman"/>
          <w:sz w:val="28"/>
          <w:szCs w:val="28"/>
        </w:rPr>
        <w:t xml:space="preserve">2. Образовательная деятельность </w:t>
      </w:r>
    </w:p>
    <w:p w:rsidR="00D61D56" w:rsidRPr="00D61D56" w:rsidRDefault="00D61D56">
      <w:pPr>
        <w:rPr>
          <w:rFonts w:ascii="Times New Roman" w:hAnsi="Times New Roman" w:cs="Times New Roman"/>
          <w:sz w:val="28"/>
          <w:szCs w:val="28"/>
        </w:rPr>
      </w:pPr>
      <w:r w:rsidRPr="00D61D56">
        <w:rPr>
          <w:rFonts w:ascii="Times New Roman" w:hAnsi="Times New Roman" w:cs="Times New Roman"/>
          <w:sz w:val="28"/>
          <w:szCs w:val="28"/>
        </w:rPr>
        <w:t xml:space="preserve">2.1 Образовательная деятельность в Автошколе осуществляется на русском языке. </w:t>
      </w:r>
    </w:p>
    <w:p w:rsidR="00D61D56" w:rsidRPr="00D61D56" w:rsidRDefault="00D61D56">
      <w:pPr>
        <w:rPr>
          <w:rFonts w:ascii="Times New Roman" w:hAnsi="Times New Roman" w:cs="Times New Roman"/>
          <w:sz w:val="28"/>
          <w:szCs w:val="28"/>
        </w:rPr>
      </w:pPr>
      <w:r w:rsidRPr="00D61D56">
        <w:rPr>
          <w:rFonts w:ascii="Times New Roman" w:hAnsi="Times New Roman" w:cs="Times New Roman"/>
          <w:sz w:val="28"/>
          <w:szCs w:val="28"/>
        </w:rPr>
        <w:t xml:space="preserve">2.2 Все документы в Автошколу иностранные граждане и лица без гражданства представляют на русском языке или вместе с заверенным в установленном порядке переводом на русский язык. 2.3 Граждане Российской Федерации, иностранные граждане и лица без гражданства, получают образование в Автошколе на русском языке, по образовательной программе профессиональной подготовки водителей транспортных средств категории «В» в соответствии с федеральными государственными стандартами. </w:t>
      </w:r>
    </w:p>
    <w:p w:rsidR="003D2C8F" w:rsidRPr="00D61D56" w:rsidRDefault="00D61D56">
      <w:pPr>
        <w:rPr>
          <w:rFonts w:ascii="Times New Roman" w:hAnsi="Times New Roman" w:cs="Times New Roman"/>
          <w:sz w:val="28"/>
          <w:szCs w:val="28"/>
        </w:rPr>
      </w:pPr>
      <w:r w:rsidRPr="00D61D56">
        <w:rPr>
          <w:rFonts w:ascii="Times New Roman" w:hAnsi="Times New Roman" w:cs="Times New Roman"/>
          <w:sz w:val="28"/>
          <w:szCs w:val="28"/>
        </w:rPr>
        <w:t>2.4 Документ об образовании и (или) о квалификации оформляется на государственном языке Российской Федерации, если иное не установлено Федеральным законом, Законом Российской Федерации от 25.10.1991 г. № 1807-1 «О языках народов Российской Федерации», и заверяются печатью Автошколы, осуществляющей образовательную деятельность.</w:t>
      </w:r>
    </w:p>
    <w:sectPr w:rsidR="003D2C8F" w:rsidRPr="00D6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1782E"/>
    <w:multiLevelType w:val="hybridMultilevel"/>
    <w:tmpl w:val="9A52A5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C6798"/>
    <w:multiLevelType w:val="hybridMultilevel"/>
    <w:tmpl w:val="E60E5164"/>
    <w:lvl w:ilvl="0" w:tplc="6B04D9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  <w:u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EE"/>
    <w:rsid w:val="00150052"/>
    <w:rsid w:val="001847EE"/>
    <w:rsid w:val="002A052C"/>
    <w:rsid w:val="00881B2B"/>
    <w:rsid w:val="00C34D0F"/>
    <w:rsid w:val="00D6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9F1F9-13EA-40DD-87A4-72C62641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D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2019-08-13T14:05:00Z</cp:lastPrinted>
  <dcterms:created xsi:type="dcterms:W3CDTF">2019-08-13T13:55:00Z</dcterms:created>
  <dcterms:modified xsi:type="dcterms:W3CDTF">2019-08-30T08:22:00Z</dcterms:modified>
</cp:coreProperties>
</file>